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38D9A" w14:textId="09641E25" w:rsidR="001C789E" w:rsidRDefault="00995D54" w:rsidP="00DF61E6">
      <w:pPr>
        <w:pStyle w:val="24"/>
        <w:keepNext/>
        <w:keepLines/>
        <w:shd w:val="clear" w:color="auto" w:fill="auto"/>
        <w:tabs>
          <w:tab w:val="left" w:leader="underscore" w:pos="8166"/>
          <w:tab w:val="left" w:leader="underscore" w:pos="9621"/>
        </w:tabs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РЕГИОНАЛЬН</w:t>
      </w:r>
      <w:r w:rsidR="00B052B9">
        <w:rPr>
          <w:b/>
          <w:bCs/>
          <w:sz w:val="24"/>
          <w:szCs w:val="24"/>
        </w:rPr>
        <w:t>АЯ</w:t>
      </w:r>
      <w:r>
        <w:rPr>
          <w:b/>
          <w:bCs/>
          <w:sz w:val="24"/>
          <w:szCs w:val="24"/>
        </w:rPr>
        <w:t xml:space="preserve"> ИННОВАЦИОНН</w:t>
      </w:r>
      <w:r w:rsidR="00B052B9">
        <w:rPr>
          <w:b/>
          <w:bCs/>
          <w:sz w:val="24"/>
          <w:szCs w:val="24"/>
        </w:rPr>
        <w:t>АЯ</w:t>
      </w:r>
      <w:r>
        <w:rPr>
          <w:b/>
          <w:bCs/>
          <w:sz w:val="24"/>
          <w:szCs w:val="24"/>
        </w:rPr>
        <w:t xml:space="preserve"> ПЛОЩАДК</w:t>
      </w:r>
      <w:r w:rsidR="00B052B9">
        <w:rPr>
          <w:b/>
          <w:bCs/>
          <w:sz w:val="24"/>
          <w:szCs w:val="24"/>
        </w:rPr>
        <w:t>А</w:t>
      </w:r>
    </w:p>
    <w:p w14:paraId="60E528A9" w14:textId="55A65566" w:rsidR="00B052B9" w:rsidRPr="00DF61E6" w:rsidRDefault="00B052B9" w:rsidP="00DF61E6">
      <w:pPr>
        <w:pStyle w:val="24"/>
        <w:keepNext/>
        <w:keepLines/>
        <w:shd w:val="clear" w:color="auto" w:fill="auto"/>
        <w:tabs>
          <w:tab w:val="left" w:leader="underscore" w:pos="8166"/>
          <w:tab w:val="left" w:leader="underscore" w:pos="9621"/>
        </w:tabs>
        <w:ind w:left="0"/>
        <w:jc w:val="center"/>
      </w:pPr>
      <w:r>
        <w:rPr>
          <w:b/>
          <w:bCs/>
          <w:sz w:val="24"/>
          <w:szCs w:val="24"/>
        </w:rPr>
        <w:t>«Реализация проекта «</w:t>
      </w:r>
      <w:proofErr w:type="spellStart"/>
      <w:r>
        <w:rPr>
          <w:b/>
          <w:bCs/>
          <w:sz w:val="24"/>
          <w:szCs w:val="24"/>
        </w:rPr>
        <w:t>ТехноН</w:t>
      </w:r>
      <w:bookmarkStart w:id="0" w:name="_GoBack"/>
      <w:bookmarkEnd w:id="0"/>
      <w:r>
        <w:rPr>
          <w:b/>
          <w:bCs/>
          <w:sz w:val="24"/>
          <w:szCs w:val="24"/>
        </w:rPr>
        <w:t>аставники</w:t>
      </w:r>
      <w:proofErr w:type="spellEnd"/>
      <w:r>
        <w:rPr>
          <w:b/>
          <w:bCs/>
          <w:sz w:val="24"/>
          <w:szCs w:val="24"/>
        </w:rPr>
        <w:t xml:space="preserve">» для </w:t>
      </w:r>
      <w:proofErr w:type="gramStart"/>
      <w:r>
        <w:rPr>
          <w:b/>
          <w:bCs/>
          <w:sz w:val="24"/>
          <w:szCs w:val="24"/>
        </w:rPr>
        <w:t>обучающихся</w:t>
      </w:r>
      <w:proofErr w:type="gramEnd"/>
      <w:r>
        <w:rPr>
          <w:b/>
          <w:bCs/>
          <w:sz w:val="24"/>
          <w:szCs w:val="24"/>
        </w:rPr>
        <w:t xml:space="preserve"> Сириус-классов»</w:t>
      </w:r>
    </w:p>
    <w:p w14:paraId="070C40A3" w14:textId="61C6199E" w:rsidR="001C789E" w:rsidRDefault="00995D54" w:rsidP="006D52D6">
      <w:pPr>
        <w:pStyle w:val="24"/>
        <w:keepNext/>
        <w:keepLines/>
        <w:numPr>
          <w:ilvl w:val="0"/>
          <w:numId w:val="12"/>
        </w:numPr>
        <w:shd w:val="clear" w:color="auto" w:fill="auto"/>
        <w:tabs>
          <w:tab w:val="left" w:pos="411"/>
        </w:tabs>
        <w:spacing w:after="0" w:line="240" w:lineRule="auto"/>
        <w:jc w:val="center"/>
        <w:rPr>
          <w:sz w:val="28"/>
          <w:szCs w:val="28"/>
        </w:rPr>
      </w:pPr>
      <w:bookmarkStart w:id="1" w:name="bookmark4"/>
      <w:bookmarkStart w:id="2" w:name="bookmark5"/>
      <w:r>
        <w:rPr>
          <w:b/>
          <w:bCs/>
          <w:sz w:val="28"/>
          <w:szCs w:val="28"/>
        </w:rPr>
        <w:t>«Организация»</w:t>
      </w:r>
      <w:bookmarkEnd w:id="1"/>
      <w:bookmarkEnd w:id="2"/>
    </w:p>
    <w:p w14:paraId="7C187212" w14:textId="411DBE0D" w:rsidR="001C789E" w:rsidRPr="003A31A0" w:rsidRDefault="003A31A0" w:rsidP="00DF61E6">
      <w:pPr>
        <w:rPr>
          <w:rFonts w:ascii="Times New Roman" w:hAnsi="Times New Roman"/>
          <w:bCs/>
        </w:rPr>
      </w:pPr>
      <w:r w:rsidRPr="003A31A0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01C55" w:rsidRPr="003A31A0">
        <w:rPr>
          <w:rFonts w:ascii="Times New Roman" w:hAnsi="Times New Roman"/>
          <w:bCs/>
          <w:sz w:val="28"/>
          <w:szCs w:val="28"/>
        </w:rPr>
        <w:t>муниципально</w:t>
      </w:r>
      <w:r w:rsidR="00D949AD">
        <w:rPr>
          <w:rFonts w:ascii="Times New Roman" w:hAnsi="Times New Roman"/>
          <w:bCs/>
          <w:sz w:val="28"/>
          <w:szCs w:val="28"/>
        </w:rPr>
        <w:t xml:space="preserve">е </w:t>
      </w:r>
      <w:r w:rsidR="00201C55" w:rsidRPr="003A31A0">
        <w:rPr>
          <w:rFonts w:ascii="Times New Roman" w:hAnsi="Times New Roman"/>
          <w:bCs/>
          <w:sz w:val="28"/>
          <w:szCs w:val="28"/>
        </w:rPr>
        <w:t xml:space="preserve"> бюджетно</w:t>
      </w:r>
      <w:r w:rsidR="00D949AD">
        <w:rPr>
          <w:rFonts w:ascii="Times New Roman" w:hAnsi="Times New Roman"/>
          <w:bCs/>
          <w:sz w:val="28"/>
          <w:szCs w:val="28"/>
        </w:rPr>
        <w:t xml:space="preserve">е </w:t>
      </w:r>
      <w:r w:rsidR="00201C55" w:rsidRPr="003A31A0">
        <w:rPr>
          <w:rFonts w:ascii="Times New Roman" w:hAnsi="Times New Roman"/>
          <w:bCs/>
          <w:sz w:val="28"/>
          <w:szCs w:val="28"/>
        </w:rPr>
        <w:t>общеобразовательно</w:t>
      </w:r>
      <w:r w:rsidR="00D949AD">
        <w:rPr>
          <w:rFonts w:ascii="Times New Roman" w:hAnsi="Times New Roman"/>
          <w:bCs/>
          <w:sz w:val="28"/>
          <w:szCs w:val="28"/>
        </w:rPr>
        <w:t>е</w:t>
      </w:r>
      <w:r w:rsidR="00201C55" w:rsidRPr="003A31A0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D949AD">
        <w:rPr>
          <w:rFonts w:ascii="Times New Roman" w:hAnsi="Times New Roman"/>
          <w:bCs/>
          <w:sz w:val="28"/>
          <w:szCs w:val="28"/>
        </w:rPr>
        <w:t>е</w:t>
      </w:r>
      <w:r w:rsidR="00201C55" w:rsidRPr="003A31A0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201C55" w:rsidRPr="003A31A0">
        <w:rPr>
          <w:rFonts w:ascii="Times New Roman" w:hAnsi="Times New Roman"/>
          <w:bCs/>
          <w:sz w:val="28"/>
          <w:szCs w:val="28"/>
        </w:rPr>
        <w:t>«Центр образования №</w:t>
      </w:r>
      <w:r w:rsidR="00D949AD">
        <w:rPr>
          <w:rFonts w:ascii="Times New Roman" w:hAnsi="Times New Roman"/>
          <w:bCs/>
          <w:sz w:val="28"/>
          <w:szCs w:val="28"/>
        </w:rPr>
        <w:t xml:space="preserve"> 7 имени Героя Советского Союза Сергея Николаевича Судейского</w:t>
      </w:r>
      <w:r w:rsidR="00201C55" w:rsidRPr="003A31A0">
        <w:rPr>
          <w:rFonts w:ascii="Times New Roman" w:hAnsi="Times New Roman"/>
          <w:bCs/>
          <w:sz w:val="28"/>
          <w:szCs w:val="28"/>
        </w:rPr>
        <w:t xml:space="preserve">»  </w:t>
      </w:r>
    </w:p>
    <w:p w14:paraId="50DD19F8" w14:textId="2258A487" w:rsidR="001C789E" w:rsidRDefault="00201C55" w:rsidP="00DF61E6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="00D949AD">
        <w:rPr>
          <w:sz w:val="28"/>
          <w:szCs w:val="28"/>
        </w:rPr>
        <w:t>ЦО № 7</w:t>
      </w:r>
    </w:p>
    <w:p w14:paraId="4D3A1BA1" w14:textId="0AF6822B" w:rsidR="001C789E" w:rsidRDefault="00D949AD" w:rsidP="00DF61E6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собственности: м</w:t>
      </w:r>
      <w:r w:rsidR="00201C55">
        <w:rPr>
          <w:sz w:val="28"/>
          <w:szCs w:val="28"/>
        </w:rPr>
        <w:t>униципальная.</w:t>
      </w:r>
    </w:p>
    <w:p w14:paraId="4942D5D7" w14:textId="1D28D4B8" w:rsidR="001C789E" w:rsidRDefault="00201C55" w:rsidP="00DF61E6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Центр образования.</w:t>
      </w:r>
    </w:p>
    <w:p w14:paraId="24127798" w14:textId="454DD2A5" w:rsidR="001C789E" w:rsidRDefault="00BD13AF" w:rsidP="00DF61E6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BD13AF">
        <w:rPr>
          <w:sz w:val="28"/>
          <w:szCs w:val="28"/>
        </w:rPr>
        <w:t>Управление образования администрации города Тулы</w:t>
      </w:r>
      <w:r>
        <w:rPr>
          <w:sz w:val="28"/>
          <w:szCs w:val="28"/>
        </w:rPr>
        <w:t xml:space="preserve">, </w:t>
      </w:r>
      <w:r w:rsidR="00677733">
        <w:rPr>
          <w:sz w:val="28"/>
          <w:szCs w:val="28"/>
        </w:rPr>
        <w:t xml:space="preserve">                                               </w:t>
      </w:r>
      <w:r w:rsidR="00D949AD">
        <w:rPr>
          <w:sz w:val="28"/>
          <w:szCs w:val="28"/>
        </w:rPr>
        <w:t>Симонова Ирина Владимировна</w:t>
      </w:r>
      <w:r>
        <w:rPr>
          <w:sz w:val="28"/>
          <w:szCs w:val="28"/>
        </w:rPr>
        <w:t>, директор.</w:t>
      </w:r>
    </w:p>
    <w:p w14:paraId="5BAD54C3" w14:textId="26D38FC6" w:rsidR="00BD13AF" w:rsidRPr="00112A16" w:rsidRDefault="00995D54" w:rsidP="00DF61E6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color w:val="000000" w:themeColor="text1"/>
          <w:sz w:val="28"/>
          <w:szCs w:val="28"/>
        </w:rPr>
      </w:pPr>
      <w:r w:rsidRPr="00112A16">
        <w:rPr>
          <w:color w:val="000000" w:themeColor="text1"/>
          <w:sz w:val="28"/>
          <w:szCs w:val="28"/>
        </w:rPr>
        <w:t>Копия</w:t>
      </w:r>
      <w:r w:rsidR="00BD13AF" w:rsidRPr="00112A16">
        <w:rPr>
          <w:color w:val="000000" w:themeColor="text1"/>
          <w:sz w:val="28"/>
          <w:szCs w:val="28"/>
        </w:rPr>
        <w:t xml:space="preserve"> приказа о назначении</w:t>
      </w:r>
      <w:r w:rsidR="00112A16" w:rsidRPr="00112A16">
        <w:rPr>
          <w:color w:val="000000" w:themeColor="text1"/>
          <w:sz w:val="28"/>
          <w:szCs w:val="28"/>
        </w:rPr>
        <w:t xml:space="preserve"> имеется</w:t>
      </w:r>
      <w:r w:rsidRPr="00112A16">
        <w:rPr>
          <w:color w:val="000000" w:themeColor="text1"/>
          <w:sz w:val="28"/>
          <w:szCs w:val="28"/>
        </w:rPr>
        <w:t>.</w:t>
      </w:r>
    </w:p>
    <w:p w14:paraId="78C91C1A" w14:textId="18F1FA22" w:rsidR="001C789E" w:rsidRPr="00BD13AF" w:rsidRDefault="00995D54" w:rsidP="00DF61E6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BD13AF">
        <w:rPr>
          <w:sz w:val="28"/>
          <w:szCs w:val="28"/>
        </w:rPr>
        <w:t xml:space="preserve">Юридический адрес: </w:t>
      </w:r>
      <w:r w:rsidR="00BD13AF" w:rsidRPr="00BD13AF">
        <w:t>3000</w:t>
      </w:r>
      <w:r w:rsidR="00D949AD">
        <w:t>62</w:t>
      </w:r>
      <w:r w:rsidR="00BD13AF" w:rsidRPr="00BD13AF">
        <w:t xml:space="preserve">, </w:t>
      </w:r>
      <w:proofErr w:type="spellStart"/>
      <w:r w:rsidR="00BD13AF" w:rsidRPr="00BD13AF">
        <w:t>г</w:t>
      </w:r>
      <w:proofErr w:type="gramStart"/>
      <w:r w:rsidR="00BD13AF" w:rsidRPr="00BD13AF">
        <w:t>.Т</w:t>
      </w:r>
      <w:proofErr w:type="gramEnd"/>
      <w:r w:rsidR="00BD13AF" w:rsidRPr="00BD13AF">
        <w:t>ула</w:t>
      </w:r>
      <w:proofErr w:type="spellEnd"/>
      <w:r w:rsidR="00BD13AF" w:rsidRPr="00BD13AF">
        <w:t xml:space="preserve">, </w:t>
      </w:r>
      <w:proofErr w:type="spellStart"/>
      <w:r w:rsidR="00BD13AF" w:rsidRPr="00BD13AF">
        <w:t>ул.М</w:t>
      </w:r>
      <w:r w:rsidR="00D949AD">
        <w:t>аксимовского</w:t>
      </w:r>
      <w:proofErr w:type="spellEnd"/>
      <w:r w:rsidR="00BD13AF" w:rsidRPr="00BD13AF">
        <w:t xml:space="preserve">, </w:t>
      </w:r>
      <w:r w:rsidR="00D949AD">
        <w:t>2</w:t>
      </w:r>
      <w:r w:rsidR="00BD13AF">
        <w:rPr>
          <w:sz w:val="28"/>
          <w:szCs w:val="28"/>
        </w:rPr>
        <w:t>.</w:t>
      </w:r>
      <w:r w:rsidR="00BD13AF" w:rsidRPr="00BD13AF">
        <w:rPr>
          <w:sz w:val="28"/>
          <w:szCs w:val="28"/>
        </w:rPr>
        <w:t xml:space="preserve">                                      </w:t>
      </w:r>
    </w:p>
    <w:p w14:paraId="5647F6F9" w14:textId="65101C37" w:rsidR="001C789E" w:rsidRDefault="00995D54" w:rsidP="00DF61E6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адрес: </w:t>
      </w:r>
      <w:proofErr w:type="spellStart"/>
      <w:r w:rsidR="00BD13AF" w:rsidRPr="00BD13AF">
        <w:t>г</w:t>
      </w:r>
      <w:proofErr w:type="gramStart"/>
      <w:r w:rsidR="00BD13AF" w:rsidRPr="00BD13AF">
        <w:t>.Т</w:t>
      </w:r>
      <w:proofErr w:type="gramEnd"/>
      <w:r w:rsidR="00BD13AF" w:rsidRPr="00BD13AF">
        <w:t>ула</w:t>
      </w:r>
      <w:proofErr w:type="spellEnd"/>
      <w:r w:rsidR="00BD13AF" w:rsidRPr="00BD13AF">
        <w:t xml:space="preserve">, </w:t>
      </w:r>
      <w:r w:rsidR="00887983">
        <w:t xml:space="preserve">ул. </w:t>
      </w:r>
      <w:proofErr w:type="spellStart"/>
      <w:r w:rsidR="00887983">
        <w:t>Макс</w:t>
      </w:r>
      <w:r w:rsidR="00DD5A70">
        <w:t>и</w:t>
      </w:r>
      <w:r w:rsidR="00887983">
        <w:t>мовского</w:t>
      </w:r>
      <w:proofErr w:type="spellEnd"/>
      <w:r w:rsidR="00887983">
        <w:t xml:space="preserve">, 2, </w:t>
      </w:r>
      <w:r w:rsidR="00BD13AF" w:rsidRPr="00BD13AF">
        <w:t>ул.</w:t>
      </w:r>
      <w:r w:rsidR="00BD13AF">
        <w:t xml:space="preserve"> </w:t>
      </w:r>
      <w:r w:rsidR="00D949AD">
        <w:t>Гончаров</w:t>
      </w:r>
      <w:r w:rsidR="00BD13AF">
        <w:t xml:space="preserve">а, </w:t>
      </w:r>
      <w:r w:rsidR="00D949AD">
        <w:t>1-а</w:t>
      </w:r>
      <w:r>
        <w:rPr>
          <w:sz w:val="28"/>
          <w:szCs w:val="28"/>
        </w:rPr>
        <w:t>.</w:t>
      </w:r>
    </w:p>
    <w:p w14:paraId="1A5AE574" w14:textId="77777777" w:rsidR="00BD13AF" w:rsidRDefault="00995D54" w:rsidP="00DF61E6">
      <w:pPr>
        <w:pStyle w:val="11"/>
        <w:shd w:val="clear" w:color="auto" w:fill="auto"/>
        <w:spacing w:line="240" w:lineRule="auto"/>
        <w:ind w:firstLine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*Данные заполняются в соответствии с уставом организации-соискателя!</w:t>
      </w:r>
    </w:p>
    <w:p w14:paraId="58639501" w14:textId="24851747" w:rsidR="001C789E" w:rsidRPr="00D949AD" w:rsidRDefault="00BD13AF" w:rsidP="00DF61E6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949AD">
        <w:rPr>
          <w:sz w:val="28"/>
          <w:szCs w:val="28"/>
        </w:rPr>
        <w:t xml:space="preserve">9. </w:t>
      </w:r>
      <w:r w:rsidRPr="00BD13AF">
        <w:rPr>
          <w:sz w:val="28"/>
          <w:szCs w:val="28"/>
        </w:rPr>
        <w:t>Контактный</w:t>
      </w:r>
      <w:r w:rsidRPr="00D949AD">
        <w:rPr>
          <w:sz w:val="28"/>
          <w:szCs w:val="28"/>
        </w:rPr>
        <w:t xml:space="preserve">    </w:t>
      </w:r>
      <w:r w:rsidRPr="00BD13AF">
        <w:rPr>
          <w:sz w:val="28"/>
          <w:szCs w:val="28"/>
        </w:rPr>
        <w:t>тел</w:t>
      </w:r>
      <w:r w:rsidRPr="00D949AD">
        <w:rPr>
          <w:sz w:val="28"/>
          <w:szCs w:val="28"/>
        </w:rPr>
        <w:t>./</w:t>
      </w:r>
      <w:r w:rsidRPr="00BD13AF">
        <w:rPr>
          <w:sz w:val="28"/>
          <w:szCs w:val="28"/>
        </w:rPr>
        <w:t>факс</w:t>
      </w:r>
      <w:r w:rsidRPr="00D949AD">
        <w:rPr>
          <w:sz w:val="28"/>
          <w:szCs w:val="28"/>
        </w:rPr>
        <w:t xml:space="preserve"> (4872) </w:t>
      </w:r>
      <w:r w:rsidR="00D949AD" w:rsidRPr="00D949AD">
        <w:rPr>
          <w:sz w:val="28"/>
          <w:szCs w:val="28"/>
        </w:rPr>
        <w:t>49</w:t>
      </w:r>
      <w:r w:rsidRPr="00D949AD">
        <w:rPr>
          <w:sz w:val="28"/>
          <w:szCs w:val="28"/>
        </w:rPr>
        <w:t>-9</w:t>
      </w:r>
      <w:r w:rsidR="00D949AD" w:rsidRPr="00D949AD">
        <w:rPr>
          <w:sz w:val="28"/>
          <w:szCs w:val="28"/>
        </w:rPr>
        <w:t>4</w:t>
      </w:r>
      <w:r w:rsidRPr="00D949AD">
        <w:rPr>
          <w:sz w:val="28"/>
          <w:szCs w:val="28"/>
        </w:rPr>
        <w:t>-</w:t>
      </w:r>
      <w:r w:rsidR="00D949AD" w:rsidRPr="00D949AD">
        <w:rPr>
          <w:sz w:val="28"/>
          <w:szCs w:val="28"/>
        </w:rPr>
        <w:t>62</w:t>
      </w:r>
      <w:r w:rsidRPr="00D949AD">
        <w:rPr>
          <w:sz w:val="28"/>
          <w:szCs w:val="28"/>
        </w:rPr>
        <w:t xml:space="preserve">, </w:t>
      </w:r>
      <w:r w:rsidRPr="00BD13AF">
        <w:rPr>
          <w:sz w:val="28"/>
          <w:szCs w:val="28"/>
          <w:lang w:val="en-US"/>
        </w:rPr>
        <w:t>e</w:t>
      </w:r>
      <w:r w:rsidRPr="00D949AD">
        <w:rPr>
          <w:sz w:val="28"/>
          <w:szCs w:val="28"/>
        </w:rPr>
        <w:t>-</w:t>
      </w:r>
      <w:r w:rsidRPr="00BD13AF">
        <w:rPr>
          <w:sz w:val="28"/>
          <w:szCs w:val="28"/>
          <w:lang w:val="en-US"/>
        </w:rPr>
        <w:t>mail</w:t>
      </w:r>
      <w:r w:rsidRPr="00D949AD">
        <w:rPr>
          <w:sz w:val="28"/>
          <w:szCs w:val="28"/>
        </w:rPr>
        <w:t xml:space="preserve">: </w:t>
      </w:r>
      <w:hyperlink r:id="rId8" w:history="1">
        <w:r w:rsidR="00D949AD" w:rsidRPr="00F330DE">
          <w:rPr>
            <w:rStyle w:val="aa"/>
            <w:sz w:val="28"/>
            <w:szCs w:val="28"/>
            <w:lang w:val="en-US"/>
          </w:rPr>
          <w:t>tula</w:t>
        </w:r>
        <w:r w:rsidR="00D949AD" w:rsidRPr="00F330DE">
          <w:rPr>
            <w:rStyle w:val="aa"/>
            <w:sz w:val="28"/>
            <w:szCs w:val="28"/>
          </w:rPr>
          <w:t>-</w:t>
        </w:r>
        <w:r w:rsidR="00D949AD" w:rsidRPr="00F330DE">
          <w:rPr>
            <w:rStyle w:val="aa"/>
            <w:sz w:val="28"/>
            <w:szCs w:val="28"/>
            <w:lang w:val="en-US"/>
          </w:rPr>
          <w:t>co</w:t>
        </w:r>
        <w:r w:rsidR="00D949AD" w:rsidRPr="00F330DE">
          <w:rPr>
            <w:rStyle w:val="aa"/>
            <w:sz w:val="28"/>
            <w:szCs w:val="28"/>
          </w:rPr>
          <w:t>7@</w:t>
        </w:r>
        <w:r w:rsidR="00D949AD" w:rsidRPr="00F330DE">
          <w:rPr>
            <w:rStyle w:val="aa"/>
            <w:sz w:val="28"/>
            <w:szCs w:val="28"/>
            <w:lang w:val="en-US"/>
          </w:rPr>
          <w:t>tularegion</w:t>
        </w:r>
        <w:r w:rsidR="00D949AD" w:rsidRPr="00F330DE">
          <w:rPr>
            <w:rStyle w:val="aa"/>
            <w:sz w:val="28"/>
            <w:szCs w:val="28"/>
          </w:rPr>
          <w:t>.</w:t>
        </w:r>
        <w:r w:rsidR="00D949AD" w:rsidRPr="00F330DE">
          <w:rPr>
            <w:rStyle w:val="aa"/>
            <w:sz w:val="28"/>
            <w:szCs w:val="28"/>
            <w:lang w:val="en-US"/>
          </w:rPr>
          <w:t>org</w:t>
        </w:r>
      </w:hyperlink>
    </w:p>
    <w:p w14:paraId="7F58258B" w14:textId="77777777" w:rsidR="001C789E" w:rsidRDefault="00995D54" w:rsidP="00DF61E6">
      <w:pPr>
        <w:pStyle w:val="1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*Указать необходимо контактный телефон и </w:t>
      </w:r>
      <w:r>
        <w:rPr>
          <w:i/>
          <w:iCs/>
          <w:sz w:val="24"/>
          <w:szCs w:val="24"/>
          <w:lang w:val="en-US" w:eastAsia="en-US" w:bidi="en-US"/>
        </w:rPr>
        <w:t>e</w:t>
      </w:r>
      <w:r w:rsidRPr="0030707A">
        <w:rPr>
          <w:i/>
          <w:iCs/>
          <w:sz w:val="24"/>
          <w:szCs w:val="24"/>
          <w:lang w:eastAsia="en-US" w:bidi="en-US"/>
        </w:rPr>
        <w:t>-</w:t>
      </w:r>
      <w:r>
        <w:rPr>
          <w:i/>
          <w:iCs/>
          <w:sz w:val="24"/>
          <w:szCs w:val="24"/>
          <w:lang w:val="en-US" w:eastAsia="en-US" w:bidi="en-US"/>
        </w:rPr>
        <w:t>mail</w:t>
      </w:r>
      <w:r w:rsidRPr="0030707A">
        <w:rPr>
          <w:i/>
          <w:iCs/>
          <w:sz w:val="24"/>
          <w:szCs w:val="24"/>
          <w:lang w:eastAsia="en-US" w:bidi="en-US"/>
        </w:rPr>
        <w:t xml:space="preserve"> </w:t>
      </w:r>
      <w:r>
        <w:rPr>
          <w:i/>
          <w:iCs/>
          <w:sz w:val="24"/>
          <w:szCs w:val="24"/>
        </w:rPr>
        <w:t>организации-соискателя</w:t>
      </w:r>
    </w:p>
    <w:p w14:paraId="1B17071B" w14:textId="2A5A440D" w:rsidR="00895E8A" w:rsidRPr="00895E8A" w:rsidRDefault="00841990" w:rsidP="00DF61E6">
      <w:pPr>
        <w:pStyle w:val="11"/>
        <w:shd w:val="clear" w:color="auto" w:fill="auto"/>
        <w:spacing w:line="240" w:lineRule="auto"/>
        <w:ind w:firstLine="0"/>
        <w:jc w:val="both"/>
      </w:pPr>
      <w:hyperlink r:id="rId9" w:history="1">
        <w:r w:rsidR="00895E8A" w:rsidRPr="00F330DE">
          <w:rPr>
            <w:rStyle w:val="aa"/>
          </w:rPr>
          <w:t>https://co7tula-r71.gosuslugi.ru/glavnoe/natsionalnyy-proekt-bespilotnye-aviatsionnye-sistemy/</w:t>
        </w:r>
      </w:hyperlink>
    </w:p>
    <w:p w14:paraId="284A005D" w14:textId="5D7860B0" w:rsidR="001C789E" w:rsidRDefault="00995D54" w:rsidP="00DF61E6">
      <w:pPr>
        <w:pStyle w:val="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*Информация на сайте должна соответствовать информации, представленной в заявке!</w:t>
      </w:r>
    </w:p>
    <w:p w14:paraId="39FCAD74" w14:textId="51F70193" w:rsidR="001C789E" w:rsidRDefault="00841990" w:rsidP="00DF61E6">
      <w:pPr>
        <w:pStyle w:val="11"/>
        <w:numPr>
          <w:ilvl w:val="0"/>
          <w:numId w:val="5"/>
        </w:numPr>
        <w:shd w:val="clear" w:color="auto" w:fill="auto"/>
        <w:tabs>
          <w:tab w:val="left" w:pos="1261"/>
        </w:tabs>
        <w:spacing w:line="276" w:lineRule="auto"/>
        <w:ind w:left="0" w:firstLine="0"/>
        <w:jc w:val="both"/>
        <w:rPr>
          <w:sz w:val="28"/>
          <w:szCs w:val="28"/>
        </w:rPr>
      </w:pPr>
      <w:hyperlink r:id="rId10" w:history="1">
        <w:r w:rsidR="00BD13AF" w:rsidRPr="00DD1498">
          <w:rPr>
            <w:rStyle w:val="aa"/>
            <w:sz w:val="28"/>
            <w:szCs w:val="28"/>
          </w:rPr>
          <w:t>https://czentrobrazovaniya10tula-r71.gosweb.gosuslugi.ru/svedeniya-ob-obrazovatelnoy-organizatsii/dokumenty/</w:t>
        </w:r>
      </w:hyperlink>
      <w:r w:rsidR="00BD13AF">
        <w:rPr>
          <w:sz w:val="28"/>
          <w:szCs w:val="28"/>
        </w:rPr>
        <w:t xml:space="preserve"> </w:t>
      </w:r>
    </w:p>
    <w:p w14:paraId="0442CF1A" w14:textId="2307964D" w:rsidR="00143950" w:rsidRDefault="006D52D6" w:rsidP="006D52D6">
      <w:pPr>
        <w:pStyle w:val="11"/>
        <w:numPr>
          <w:ilvl w:val="0"/>
          <w:numId w:val="5"/>
        </w:numPr>
        <w:shd w:val="clear" w:color="auto" w:fill="auto"/>
        <w:tabs>
          <w:tab w:val="left" w:pos="709"/>
        </w:tabs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</w:t>
      </w:r>
      <w:hyperlink r:id="rId11" w:history="1">
        <w:r w:rsidRPr="00F330DE">
          <w:rPr>
            <w:rStyle w:val="aa"/>
            <w:sz w:val="28"/>
            <w:szCs w:val="28"/>
          </w:rPr>
          <w:t>https://co7tula-r71.gosuslugi.ru/netcat_files/30/69/Ustav3.pdf</w:t>
        </w:r>
      </w:hyperlink>
    </w:p>
    <w:p w14:paraId="30455E28" w14:textId="77777777" w:rsidR="006D52D6" w:rsidRDefault="006D52D6" w:rsidP="006D52D6">
      <w:pPr>
        <w:pStyle w:val="11"/>
        <w:shd w:val="clear" w:color="auto" w:fill="auto"/>
        <w:tabs>
          <w:tab w:val="left" w:pos="1261"/>
        </w:tabs>
        <w:spacing w:line="276" w:lineRule="auto"/>
        <w:ind w:left="986" w:firstLine="0"/>
        <w:jc w:val="both"/>
        <w:rPr>
          <w:sz w:val="28"/>
          <w:szCs w:val="28"/>
        </w:rPr>
      </w:pPr>
    </w:p>
    <w:p w14:paraId="2D97016D" w14:textId="403F3E5C" w:rsidR="001C789E" w:rsidRDefault="00995D54" w:rsidP="006D52D6">
      <w:pPr>
        <w:pStyle w:val="11"/>
        <w:numPr>
          <w:ilvl w:val="0"/>
          <w:numId w:val="5"/>
        </w:numPr>
        <w:shd w:val="clear" w:color="auto" w:fill="auto"/>
        <w:tabs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949AD">
        <w:rPr>
          <w:color w:val="auto"/>
          <w:sz w:val="28"/>
          <w:szCs w:val="28"/>
        </w:rPr>
        <w:t>ИНН</w:t>
      </w:r>
      <w:r w:rsidR="00FB557F" w:rsidRPr="00D949AD">
        <w:rPr>
          <w:color w:val="auto"/>
        </w:rPr>
        <w:t xml:space="preserve"> </w:t>
      </w:r>
      <w:r w:rsidR="00FB557F" w:rsidRPr="00D949AD">
        <w:rPr>
          <w:color w:val="auto"/>
          <w:sz w:val="28"/>
          <w:szCs w:val="28"/>
        </w:rPr>
        <w:t>710</w:t>
      </w:r>
      <w:r w:rsidR="00D949AD" w:rsidRPr="00D949AD">
        <w:rPr>
          <w:color w:val="auto"/>
          <w:sz w:val="28"/>
          <w:szCs w:val="28"/>
          <w:lang w:val="en-US"/>
        </w:rPr>
        <w:t>3045415</w:t>
      </w:r>
      <w:r w:rsidR="00FB557F" w:rsidRPr="00D949AD">
        <w:rPr>
          <w:color w:val="auto"/>
          <w:sz w:val="28"/>
          <w:szCs w:val="28"/>
        </w:rPr>
        <w:t xml:space="preserve"> </w:t>
      </w:r>
      <w:r w:rsidRPr="00D949AD">
        <w:rPr>
          <w:color w:val="auto"/>
          <w:sz w:val="28"/>
          <w:szCs w:val="28"/>
        </w:rPr>
        <w:t>/ОГРН</w:t>
      </w:r>
      <w:r w:rsidR="00FB557F" w:rsidRPr="00D949AD">
        <w:rPr>
          <w:color w:val="auto"/>
          <w:sz w:val="28"/>
          <w:szCs w:val="28"/>
        </w:rPr>
        <w:t xml:space="preserve"> </w:t>
      </w:r>
      <w:r w:rsidR="00D949AD" w:rsidRPr="00D949AD">
        <w:rPr>
          <w:color w:val="auto"/>
          <w:sz w:val="28"/>
          <w:szCs w:val="28"/>
          <w:lang w:val="en-US"/>
        </w:rPr>
        <w:t>1157154026270</w:t>
      </w:r>
      <w:r w:rsidR="00FB557F" w:rsidRPr="00D949AD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/КПП</w:t>
      </w:r>
      <w:r w:rsidR="00FB557F">
        <w:rPr>
          <w:sz w:val="28"/>
          <w:szCs w:val="28"/>
        </w:rPr>
        <w:t xml:space="preserve"> </w:t>
      </w:r>
      <w:r w:rsidR="00FB557F" w:rsidRPr="00FB557F">
        <w:rPr>
          <w:sz w:val="28"/>
          <w:szCs w:val="28"/>
        </w:rPr>
        <w:t>710301001</w:t>
      </w:r>
      <w:r>
        <w:rPr>
          <w:sz w:val="28"/>
          <w:szCs w:val="28"/>
        </w:rPr>
        <w:t>.</w:t>
      </w:r>
    </w:p>
    <w:p w14:paraId="33268887" w14:textId="79AA7142" w:rsidR="00895E8A" w:rsidRPr="00895E8A" w:rsidRDefault="00895E8A" w:rsidP="002030BD">
      <w:pPr>
        <w:pStyle w:val="1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95E8A">
        <w:rPr>
          <w:sz w:val="28"/>
          <w:szCs w:val="28"/>
        </w:rPr>
        <w:t>Копия решения органа самоуправления организации на участие в реализации ИОП</w:t>
      </w:r>
      <w:r w:rsidR="00FB0555">
        <w:rPr>
          <w:sz w:val="28"/>
          <w:szCs w:val="28"/>
        </w:rPr>
        <w:t xml:space="preserve"> имеется.</w:t>
      </w:r>
    </w:p>
    <w:p w14:paraId="68506966" w14:textId="77777777" w:rsidR="00895E8A" w:rsidRPr="00895E8A" w:rsidRDefault="00895E8A" w:rsidP="002030BD">
      <w:pPr>
        <w:pStyle w:val="1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95E8A">
        <w:rPr>
          <w:sz w:val="28"/>
          <w:szCs w:val="28"/>
        </w:rPr>
        <w:t>Копия ходатайства органа местного самоуправления, осуществляющего управление в сфере образования, о присвоении статуса региональной инновационной площадки организации-соискателю (для муниципальных организаций)</w:t>
      </w:r>
    </w:p>
    <w:p w14:paraId="5163D9A4" w14:textId="77777777" w:rsidR="001E37C9" w:rsidRDefault="00995D54" w:rsidP="00895E8A">
      <w:pPr>
        <w:pStyle w:val="1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организации.</w:t>
      </w:r>
      <w:r w:rsidR="001E37C9">
        <w:rPr>
          <w:sz w:val="28"/>
          <w:szCs w:val="28"/>
        </w:rPr>
        <w:t xml:space="preserve"> </w:t>
      </w:r>
    </w:p>
    <w:p w14:paraId="7497F794" w14:textId="489D1870" w:rsidR="001C789E" w:rsidRDefault="001E37C9" w:rsidP="00DF61E6">
      <w:pPr>
        <w:pStyle w:val="11"/>
        <w:shd w:val="clear" w:color="auto" w:fill="auto"/>
        <w:spacing w:line="276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="00895E8A">
        <w:rPr>
          <w:sz w:val="28"/>
          <w:szCs w:val="28"/>
        </w:rPr>
        <w:t>ЦО №</w:t>
      </w:r>
      <w:r w:rsidR="00895E8A" w:rsidRPr="00895E8A">
        <w:rPr>
          <w:sz w:val="28"/>
          <w:szCs w:val="28"/>
        </w:rPr>
        <w:t>7</w:t>
      </w:r>
      <w:r>
        <w:rPr>
          <w:sz w:val="28"/>
          <w:szCs w:val="28"/>
        </w:rPr>
        <w:t xml:space="preserve"> (далее Центр образования)  </w:t>
      </w:r>
      <w:r w:rsidRPr="001E37C9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 xml:space="preserve">яет </w:t>
      </w:r>
      <w:r w:rsidRPr="001E37C9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ую</w:t>
      </w:r>
      <w:r w:rsidRPr="001E37C9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1E37C9">
        <w:rPr>
          <w:sz w:val="28"/>
          <w:szCs w:val="28"/>
        </w:rPr>
        <w:t xml:space="preserve"> по основным общеобразовательным программам - образовательным программам дошкольного, начального общего, основного общего и среднего общего образования. Центр образования вправе осуществлять образовательную деятельность по дополнительным общеобразовательным программам, реализация которых не является основной целью его деятельности, при наличии соответствующих лицензий. Центр образования руководствуется Порядком организации и осуществления образовательной деятельности по дополнительным общеобразовательным программам. Центр образования </w:t>
      </w:r>
      <w:r w:rsidRPr="001E37C9">
        <w:rPr>
          <w:sz w:val="28"/>
          <w:szCs w:val="28"/>
        </w:rPr>
        <w:lastRenderedPageBreak/>
        <w:t xml:space="preserve">имеет право реализовывать базовые образовательные курсы, подготовительные курсы, курсы по выбору, </w:t>
      </w:r>
      <w:proofErr w:type="spellStart"/>
      <w:r w:rsidRPr="001E37C9">
        <w:rPr>
          <w:sz w:val="28"/>
          <w:szCs w:val="28"/>
        </w:rPr>
        <w:t>элективно</w:t>
      </w:r>
      <w:proofErr w:type="spellEnd"/>
      <w:r w:rsidRPr="001E37C9">
        <w:rPr>
          <w:sz w:val="28"/>
          <w:szCs w:val="28"/>
        </w:rPr>
        <w:t>-ориентаци</w:t>
      </w:r>
      <w:r w:rsidR="00A06BF1">
        <w:rPr>
          <w:sz w:val="28"/>
          <w:szCs w:val="28"/>
        </w:rPr>
        <w:t>о</w:t>
      </w:r>
      <w:r w:rsidRPr="001E37C9">
        <w:rPr>
          <w:sz w:val="28"/>
          <w:szCs w:val="28"/>
        </w:rPr>
        <w:t xml:space="preserve">нные курсы в рамках </w:t>
      </w:r>
      <w:proofErr w:type="spellStart"/>
      <w:r w:rsidRPr="001E37C9">
        <w:rPr>
          <w:sz w:val="28"/>
          <w:szCs w:val="28"/>
        </w:rPr>
        <w:t>предпрофильной</w:t>
      </w:r>
      <w:proofErr w:type="spellEnd"/>
      <w:r w:rsidRPr="001E37C9">
        <w:rPr>
          <w:sz w:val="28"/>
          <w:szCs w:val="28"/>
        </w:rPr>
        <w:t xml:space="preserve"> и профильной подготовки обучающихся; разрабатывать и реализовывать образовательные программы, в том числе адаптированные для детей с ограниченными возможностями здоровья.</w:t>
      </w:r>
    </w:p>
    <w:p w14:paraId="08D04269" w14:textId="77777777" w:rsidR="0063039B" w:rsidRDefault="0063039B" w:rsidP="0063039B">
      <w:pPr>
        <w:pStyle w:val="a8"/>
        <w:widowControl/>
        <w:numPr>
          <w:ilvl w:val="0"/>
          <w:numId w:val="5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39B">
        <w:rPr>
          <w:rFonts w:ascii="Times New Roman" w:eastAsia="Times New Roman" w:hAnsi="Times New Roman" w:cs="Times New Roman"/>
          <w:sz w:val="28"/>
          <w:szCs w:val="28"/>
        </w:rPr>
        <w:t>ЦО № 7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9F1E43" w14:textId="3DBAC3D2" w:rsidR="0063039B" w:rsidRDefault="0063039B" w:rsidP="0063039B">
      <w:pPr>
        <w:pStyle w:val="a8"/>
        <w:widowControl/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39B">
        <w:rPr>
          <w:rFonts w:ascii="Times New Roman" w:eastAsia="Times New Roman" w:hAnsi="Times New Roman" w:cs="Times New Roman"/>
          <w:sz w:val="28"/>
          <w:szCs w:val="28"/>
        </w:rPr>
        <w:t xml:space="preserve">  - участник национального проекта «Беспилотные авиационные системы», победитель конкурсного отбора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63039B">
        <w:rPr>
          <w:rFonts w:ascii="Times New Roman" w:eastAsia="Times New Roman" w:hAnsi="Times New Roman" w:cs="Times New Roman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E2D6E8" w14:textId="40F71D11" w:rsidR="0063039B" w:rsidRDefault="0063039B" w:rsidP="00143950">
      <w:pPr>
        <w:pStyle w:val="a8"/>
        <w:widowControl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участник всероссийского проекта «Школы – ассоциированные партнеры «Сириуса»»;</w:t>
      </w:r>
    </w:p>
    <w:p w14:paraId="01E0CF3E" w14:textId="46242B34" w:rsidR="00143950" w:rsidRDefault="00143950" w:rsidP="00143950">
      <w:pPr>
        <w:pStyle w:val="Default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участник </w:t>
      </w:r>
      <w:r w:rsidRPr="00143950">
        <w:rPr>
          <w:rFonts w:eastAsia="Times New Roman"/>
          <w:sz w:val="28"/>
          <w:szCs w:val="28"/>
        </w:rPr>
        <w:t>нас</w:t>
      </w:r>
      <w:r w:rsidRPr="00143950">
        <w:rPr>
          <w:bCs/>
          <w:sz w:val="28"/>
          <w:szCs w:val="28"/>
        </w:rPr>
        <w:t xml:space="preserve">тавнической лиги проекта «Школа </w:t>
      </w:r>
      <w:proofErr w:type="spellStart"/>
      <w:r w:rsidRPr="00143950">
        <w:rPr>
          <w:bCs/>
          <w:sz w:val="28"/>
          <w:szCs w:val="28"/>
        </w:rPr>
        <w:t>Минпросвещения</w:t>
      </w:r>
      <w:proofErr w:type="spellEnd"/>
      <w:r w:rsidRPr="00143950">
        <w:rPr>
          <w:bCs/>
          <w:sz w:val="28"/>
          <w:szCs w:val="28"/>
        </w:rPr>
        <w:t xml:space="preserve"> России»</w:t>
      </w:r>
      <w:r>
        <w:rPr>
          <w:bCs/>
          <w:sz w:val="28"/>
          <w:szCs w:val="28"/>
        </w:rPr>
        <w:t>;</w:t>
      </w:r>
    </w:p>
    <w:p w14:paraId="262B2E6D" w14:textId="7474EC85" w:rsidR="00143950" w:rsidRDefault="00143950" w:rsidP="00143950">
      <w:pPr>
        <w:pStyle w:val="Default"/>
        <w:jc w:val="both"/>
        <w:rPr>
          <w:sz w:val="28"/>
          <w:szCs w:val="28"/>
          <w:shd w:val="clear" w:color="auto" w:fill="FFFFFF"/>
        </w:rPr>
      </w:pPr>
      <w:r w:rsidRPr="00143950">
        <w:rPr>
          <w:bCs/>
          <w:sz w:val="28"/>
          <w:szCs w:val="28"/>
        </w:rPr>
        <w:t xml:space="preserve">- </w:t>
      </w:r>
      <w:r>
        <w:rPr>
          <w:rFonts w:ascii="PT Astra Serif" w:hAnsi="PT Astra Serif" w:cs="PTAstraSerif-Regular"/>
          <w:sz w:val="28"/>
          <w:szCs w:val="28"/>
          <w:lang w:eastAsia="ru-RU"/>
        </w:rPr>
        <w:t>участник федерального проекта по ЦОС;</w:t>
      </w:r>
      <w:r>
        <w:rPr>
          <w:sz w:val="28"/>
          <w:szCs w:val="28"/>
          <w:shd w:val="clear" w:color="auto" w:fill="FFFFFF"/>
        </w:rPr>
        <w:t xml:space="preserve"> </w:t>
      </w:r>
    </w:p>
    <w:p w14:paraId="53DB804A" w14:textId="77777777" w:rsidR="00143950" w:rsidRDefault="00143950" w:rsidP="00143950">
      <w:pPr>
        <w:pStyle w:val="Default"/>
        <w:jc w:val="both"/>
        <w:rPr>
          <w:rFonts w:ascii="PT Astra Serif" w:hAnsi="PT Astra Serif" w:cs="PTAstraSerif-Regular"/>
          <w:sz w:val="28"/>
          <w:szCs w:val="28"/>
          <w:lang w:eastAsia="ru-RU"/>
        </w:rPr>
      </w:pPr>
      <w:r>
        <w:rPr>
          <w:rFonts w:ascii="PT Astra Serif" w:hAnsi="PT Astra Serif" w:cs="PTAstraSerif-Regular"/>
          <w:sz w:val="28"/>
          <w:szCs w:val="28"/>
          <w:lang w:eastAsia="ru-RU"/>
        </w:rPr>
        <w:t>- с</w:t>
      </w:r>
      <w:r w:rsidRPr="009411CC">
        <w:rPr>
          <w:rFonts w:ascii="PT Astra Serif" w:hAnsi="PT Astra Serif" w:cs="PTAstraSerif-Regular"/>
          <w:sz w:val="28"/>
          <w:szCs w:val="28"/>
          <w:lang w:eastAsia="ru-RU"/>
        </w:rPr>
        <w:t xml:space="preserve">етевая инновационная площадка ФГУ ФНЦ НИИСИ РАН по теме </w:t>
      </w:r>
      <w:r>
        <w:rPr>
          <w:rFonts w:ascii="PT Astra Serif" w:hAnsi="PT Astra Serif" w:cs="PTAstraSerif-Regular"/>
          <w:sz w:val="28"/>
          <w:szCs w:val="28"/>
          <w:lang w:eastAsia="ru-RU"/>
        </w:rPr>
        <w:t>«</w:t>
      </w:r>
      <w:r w:rsidRPr="009411CC">
        <w:rPr>
          <w:rFonts w:ascii="PT Astra Serif" w:hAnsi="PT Astra Serif" w:cs="PTAstraSerif-Regular"/>
          <w:sz w:val="28"/>
          <w:szCs w:val="28"/>
          <w:lang w:eastAsia="ru-RU"/>
        </w:rPr>
        <w:t xml:space="preserve">Апробация и внедрение основ алгоритмизации и программирования для дошкольников в цифровой образовательной среде </w:t>
      </w:r>
      <w:r>
        <w:rPr>
          <w:rFonts w:ascii="PT Astra Serif" w:hAnsi="PT Astra Serif" w:cs="PTAstraSerif-Regular"/>
          <w:sz w:val="28"/>
          <w:szCs w:val="28"/>
          <w:lang w:eastAsia="ru-RU"/>
        </w:rPr>
        <w:t>«</w:t>
      </w:r>
      <w:proofErr w:type="spellStart"/>
      <w:r w:rsidRPr="009411CC">
        <w:rPr>
          <w:rFonts w:ascii="PT Astra Serif" w:hAnsi="PT Astra Serif" w:cs="PTAstraSerif-Regular"/>
          <w:sz w:val="28"/>
          <w:szCs w:val="28"/>
          <w:lang w:eastAsia="ru-RU"/>
        </w:rPr>
        <w:t>ПиктоМир</w:t>
      </w:r>
      <w:proofErr w:type="spellEnd"/>
      <w:r>
        <w:rPr>
          <w:rFonts w:ascii="PT Astra Serif" w:hAnsi="PT Astra Serif" w:cs="PTAstraSerif-Regular"/>
          <w:sz w:val="28"/>
          <w:szCs w:val="28"/>
          <w:lang w:eastAsia="ru-RU"/>
        </w:rPr>
        <w:t>»;</w:t>
      </w:r>
    </w:p>
    <w:p w14:paraId="47E4EE76" w14:textId="69DE2711" w:rsidR="00143950" w:rsidRDefault="00143950" w:rsidP="00143950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</w:t>
      </w:r>
      <w:r w:rsidRPr="00064639">
        <w:rPr>
          <w:sz w:val="28"/>
          <w:szCs w:val="28"/>
          <w:shd w:val="clear" w:color="auto" w:fill="FFFFFF"/>
        </w:rPr>
        <w:t>частник</w:t>
      </w:r>
      <w:r w:rsidRPr="00143950">
        <w:rPr>
          <w:sz w:val="28"/>
          <w:szCs w:val="28"/>
          <w:shd w:val="clear" w:color="auto" w:fill="FFFFFF"/>
        </w:rPr>
        <w:t xml:space="preserve"> </w:t>
      </w:r>
      <w:r w:rsidRPr="00064639">
        <w:rPr>
          <w:sz w:val="28"/>
          <w:szCs w:val="28"/>
          <w:shd w:val="clear" w:color="auto" w:fill="FFFFFF"/>
        </w:rPr>
        <w:t>пилотного</w:t>
      </w:r>
      <w:r w:rsidRPr="0014395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регионального </w:t>
      </w:r>
      <w:r w:rsidRPr="00064639">
        <w:rPr>
          <w:sz w:val="28"/>
          <w:szCs w:val="28"/>
          <w:shd w:val="clear" w:color="auto" w:fill="FFFFFF"/>
        </w:rPr>
        <w:t>проекта</w:t>
      </w:r>
      <w:r w:rsidRPr="00143950">
        <w:rPr>
          <w:sz w:val="28"/>
          <w:szCs w:val="28"/>
          <w:shd w:val="clear" w:color="auto" w:fill="FFFFFF"/>
        </w:rPr>
        <w:t xml:space="preserve"> «</w:t>
      </w:r>
      <w:r w:rsidRPr="00064639">
        <w:rPr>
          <w:sz w:val="28"/>
          <w:szCs w:val="28"/>
          <w:shd w:val="clear" w:color="auto" w:fill="FFFFFF"/>
          <w:lang w:val="en-US"/>
        </w:rPr>
        <w:t>My</w:t>
      </w:r>
      <w:r w:rsidRPr="00143950">
        <w:rPr>
          <w:sz w:val="28"/>
          <w:szCs w:val="28"/>
          <w:shd w:val="clear" w:color="auto" w:fill="FFFFFF"/>
        </w:rPr>
        <w:t xml:space="preserve"> </w:t>
      </w:r>
      <w:r w:rsidRPr="00064639">
        <w:rPr>
          <w:sz w:val="28"/>
          <w:szCs w:val="28"/>
          <w:shd w:val="clear" w:color="auto" w:fill="FFFFFF"/>
          <w:lang w:val="en-US"/>
        </w:rPr>
        <w:t>steps</w:t>
      </w:r>
      <w:r w:rsidRPr="00143950">
        <w:rPr>
          <w:sz w:val="28"/>
          <w:szCs w:val="28"/>
          <w:shd w:val="clear" w:color="auto" w:fill="FFFFFF"/>
        </w:rPr>
        <w:t xml:space="preserve"> </w:t>
      </w:r>
      <w:r w:rsidRPr="00064639">
        <w:rPr>
          <w:sz w:val="28"/>
          <w:szCs w:val="28"/>
          <w:shd w:val="clear" w:color="auto" w:fill="FFFFFF"/>
          <w:lang w:val="en-US"/>
        </w:rPr>
        <w:t>in</w:t>
      </w:r>
      <w:r w:rsidRPr="00143950">
        <w:rPr>
          <w:sz w:val="28"/>
          <w:szCs w:val="28"/>
          <w:shd w:val="clear" w:color="auto" w:fill="FFFFFF"/>
        </w:rPr>
        <w:t xml:space="preserve"> </w:t>
      </w:r>
      <w:r w:rsidRPr="00064639">
        <w:rPr>
          <w:sz w:val="28"/>
          <w:szCs w:val="28"/>
          <w:shd w:val="clear" w:color="auto" w:fill="FFFFFF"/>
          <w:lang w:val="en-US"/>
        </w:rPr>
        <w:t>to</w:t>
      </w:r>
      <w:r w:rsidRPr="00143950">
        <w:rPr>
          <w:sz w:val="28"/>
          <w:szCs w:val="28"/>
          <w:shd w:val="clear" w:color="auto" w:fill="FFFFFF"/>
        </w:rPr>
        <w:t xml:space="preserve"> </w:t>
      </w:r>
      <w:r w:rsidRPr="00064639">
        <w:rPr>
          <w:sz w:val="28"/>
          <w:szCs w:val="28"/>
          <w:shd w:val="clear" w:color="auto" w:fill="FFFFFF"/>
          <w:lang w:val="en-US"/>
        </w:rPr>
        <w:t>IT</w:t>
      </w:r>
      <w:r w:rsidRPr="00143950">
        <w:rPr>
          <w:sz w:val="28"/>
          <w:szCs w:val="28"/>
          <w:shd w:val="clear" w:color="auto" w:fill="FFFFFF"/>
        </w:rPr>
        <w:t xml:space="preserve"> - </w:t>
      </w:r>
      <w:r w:rsidRPr="00064639">
        <w:rPr>
          <w:sz w:val="28"/>
          <w:szCs w:val="28"/>
          <w:shd w:val="clear" w:color="auto" w:fill="FFFFFF"/>
          <w:lang w:val="en-US"/>
        </w:rPr>
        <w:t>profession</w:t>
      </w:r>
      <w:r w:rsidRPr="00143950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;</w:t>
      </w:r>
    </w:p>
    <w:p w14:paraId="1039ADE4" w14:textId="5673FB28" w:rsidR="00143950" w:rsidRPr="00143950" w:rsidRDefault="00143950" w:rsidP="00143950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rFonts w:ascii="PT Astra Serif" w:hAnsi="PT Astra Serif" w:cs="PTAstraSerif-Regular"/>
          <w:sz w:val="28"/>
          <w:szCs w:val="28"/>
          <w:lang w:eastAsia="ru-RU"/>
        </w:rPr>
        <w:t>- участник регионального проекта «Современные дети»;</w:t>
      </w:r>
    </w:p>
    <w:p w14:paraId="73C00EB4" w14:textId="4DC1AB33" w:rsidR="0063039B" w:rsidRDefault="00143950" w:rsidP="00143950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с</w:t>
      </w:r>
      <w:r w:rsidR="0063039B" w:rsidRPr="0063039B">
        <w:rPr>
          <w:rFonts w:eastAsia="Times New Roman"/>
          <w:sz w:val="28"/>
          <w:szCs w:val="28"/>
        </w:rPr>
        <w:t xml:space="preserve">татус региональной </w:t>
      </w:r>
      <w:proofErr w:type="spellStart"/>
      <w:r w:rsidR="0063039B" w:rsidRPr="0063039B">
        <w:rPr>
          <w:rFonts w:eastAsia="Times New Roman"/>
          <w:sz w:val="28"/>
          <w:szCs w:val="28"/>
        </w:rPr>
        <w:t>стажировочной</w:t>
      </w:r>
      <w:proofErr w:type="spellEnd"/>
      <w:r w:rsidR="0063039B" w:rsidRPr="0063039B">
        <w:rPr>
          <w:rFonts w:eastAsia="Times New Roman"/>
          <w:sz w:val="28"/>
          <w:szCs w:val="28"/>
        </w:rPr>
        <w:t xml:space="preserve">  площадки </w:t>
      </w:r>
      <w:r w:rsidRPr="00460D24">
        <w:rPr>
          <w:rFonts w:ascii="PT Astra Serif" w:hAnsi="PT Astra Serif"/>
          <w:sz w:val="28"/>
          <w:szCs w:val="28"/>
          <w:lang w:bidi="ru-RU"/>
        </w:rPr>
        <w:t xml:space="preserve">ГОУ ДПО ТО «ИПК и ППРО ТО» </w:t>
      </w:r>
      <w:r w:rsidR="0063039B" w:rsidRPr="0063039B">
        <w:rPr>
          <w:rFonts w:eastAsia="Times New Roman"/>
          <w:sz w:val="28"/>
          <w:szCs w:val="28"/>
        </w:rPr>
        <w:t>«Создание единого образовательного пространства при реализации ФГОС дошкольного образования, начального общего образования, основного общего образования и среднего общего образования» (</w:t>
      </w:r>
      <w:r w:rsidR="0063039B">
        <w:rPr>
          <w:rFonts w:eastAsia="Times New Roman"/>
          <w:sz w:val="28"/>
          <w:szCs w:val="28"/>
          <w:lang w:val="en-US"/>
        </w:rPr>
        <w:t>c</w:t>
      </w:r>
      <w:r w:rsidR="0063039B" w:rsidRPr="0063039B">
        <w:rPr>
          <w:rFonts w:eastAsia="Times New Roman"/>
          <w:sz w:val="28"/>
          <w:szCs w:val="28"/>
        </w:rPr>
        <w:t xml:space="preserve"> 2024 </w:t>
      </w:r>
      <w:r w:rsidR="0063039B">
        <w:rPr>
          <w:rFonts w:eastAsia="Times New Roman"/>
          <w:sz w:val="28"/>
          <w:szCs w:val="28"/>
        </w:rPr>
        <w:t>года)</w:t>
      </w:r>
      <w:r w:rsidR="00BA1820">
        <w:rPr>
          <w:rFonts w:eastAsia="Times New Roman"/>
          <w:sz w:val="28"/>
          <w:szCs w:val="28"/>
        </w:rPr>
        <w:t>;</w:t>
      </w:r>
    </w:p>
    <w:p w14:paraId="19D19966" w14:textId="5C0B0538" w:rsidR="00BA1820" w:rsidRPr="0063039B" w:rsidRDefault="00BA1820" w:rsidP="00143950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ресурсный центр по введению в 2024-2025 учебном году учебных предметов «Труд» и «ОБЗР».</w:t>
      </w:r>
    </w:p>
    <w:p w14:paraId="02FC9622" w14:textId="15056A67" w:rsidR="00E5354D" w:rsidRDefault="00995D54" w:rsidP="00DF61E6">
      <w:pPr>
        <w:pStyle w:val="11"/>
        <w:numPr>
          <w:ilvl w:val="0"/>
          <w:numId w:val="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5354D">
        <w:rPr>
          <w:sz w:val="28"/>
          <w:szCs w:val="28"/>
        </w:rPr>
        <w:t>Сведения об участии организации-соискателя в конкурсах/конкурсных отборах, а также информация о достижении предусмотренных указанными программами индикаторов, показателей эффективности и взаимосвязи с реализацией инновационного образовательного проекта</w:t>
      </w:r>
      <w:r w:rsidR="006D52D6">
        <w:rPr>
          <w:sz w:val="28"/>
          <w:szCs w:val="28"/>
        </w:rPr>
        <w:t>.</w:t>
      </w:r>
    </w:p>
    <w:p w14:paraId="6557F0C1" w14:textId="6766105C" w:rsidR="00A23A55" w:rsidRDefault="00A23A55" w:rsidP="00A23A55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 2015 года на базе центра создан школьный технопарк «Радуга возможностей»;</w:t>
      </w:r>
    </w:p>
    <w:p w14:paraId="42DB2D11" w14:textId="4F62E9A2" w:rsidR="00BA16AB" w:rsidRDefault="00BA16AB" w:rsidP="00BA16AB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Центр образования – Победитель всероссийского смотра-конкурса образовательных организаций «Школа года - 2024»;</w:t>
      </w:r>
    </w:p>
    <w:p w14:paraId="7ADF7D2F" w14:textId="77777777" w:rsidR="00A23A55" w:rsidRDefault="00BA16AB" w:rsidP="00A23A55">
      <w:pPr>
        <w:pStyle w:val="11"/>
        <w:spacing w:line="276" w:lineRule="auto"/>
        <w:ind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A23A55">
        <w:rPr>
          <w:sz w:val="28"/>
          <w:szCs w:val="28"/>
        </w:rPr>
        <w:t>обучающиеся «</w:t>
      </w:r>
      <w:proofErr w:type="gramStart"/>
      <w:r w:rsidR="00A23A55">
        <w:rPr>
          <w:sz w:val="28"/>
          <w:szCs w:val="28"/>
        </w:rPr>
        <w:t>Сириус-классов</w:t>
      </w:r>
      <w:proofErr w:type="gramEnd"/>
      <w:r w:rsidR="00A23A55">
        <w:rPr>
          <w:sz w:val="28"/>
          <w:szCs w:val="28"/>
        </w:rPr>
        <w:t xml:space="preserve">» победители и призеры </w:t>
      </w:r>
      <w:r w:rsidR="00A23A55" w:rsidRPr="00A23A55">
        <w:rPr>
          <w:bCs/>
          <w:sz w:val="28"/>
          <w:szCs w:val="28"/>
        </w:rPr>
        <w:t>I Интеллектуального Марафона</w:t>
      </w:r>
      <w:r w:rsidR="00A23A55">
        <w:rPr>
          <w:bCs/>
          <w:sz w:val="28"/>
          <w:szCs w:val="28"/>
        </w:rPr>
        <w:t xml:space="preserve"> </w:t>
      </w:r>
      <w:r w:rsidR="00A23A55" w:rsidRPr="00A23A55">
        <w:rPr>
          <w:sz w:val="28"/>
          <w:szCs w:val="28"/>
        </w:rPr>
        <w:t xml:space="preserve">в номинации </w:t>
      </w:r>
      <w:r w:rsidR="00A23A55" w:rsidRPr="00A23A55">
        <w:rPr>
          <w:bCs/>
          <w:sz w:val="28"/>
          <w:szCs w:val="28"/>
        </w:rPr>
        <w:t>«Информационно-математический трек»</w:t>
      </w:r>
      <w:r w:rsidR="00A23A55">
        <w:rPr>
          <w:bCs/>
          <w:sz w:val="28"/>
          <w:szCs w:val="28"/>
        </w:rPr>
        <w:t>;</w:t>
      </w:r>
    </w:p>
    <w:p w14:paraId="6AD25AF3" w14:textId="77777777" w:rsidR="00A23A55" w:rsidRDefault="00A23A55" w:rsidP="00A23A55">
      <w:pPr>
        <w:pStyle w:val="11"/>
        <w:spacing w:line="276" w:lineRule="auto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ежегодно обучающиеся Центра являются участниками проектной смены – победители и призеры всероссийского конкурса технологических проектов «Большие вызовы», организатором которого является ОЦ «Сириус»;</w:t>
      </w:r>
    </w:p>
    <w:p w14:paraId="64467A7A" w14:textId="047865EC" w:rsidR="00BA16AB" w:rsidRDefault="00A23A55" w:rsidP="00A23A55">
      <w:pPr>
        <w:pStyle w:val="11"/>
        <w:spacing w:line="276" w:lineRule="auto"/>
        <w:ind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BA16AB">
        <w:rPr>
          <w:sz w:val="28"/>
          <w:szCs w:val="28"/>
        </w:rPr>
        <w:t>Цуканова</w:t>
      </w:r>
      <w:proofErr w:type="spellEnd"/>
      <w:r w:rsidR="00BA16AB">
        <w:rPr>
          <w:sz w:val="28"/>
          <w:szCs w:val="28"/>
        </w:rPr>
        <w:t xml:space="preserve"> Наталья Викторовна, учитель физики, участник </w:t>
      </w:r>
      <w:r w:rsidR="00BA16AB">
        <w:rPr>
          <w:sz w:val="28"/>
          <w:szCs w:val="28"/>
        </w:rPr>
        <w:lastRenderedPageBreak/>
        <w:t>Всероссийского съезда учителей физики в ОЦ «Сириус»</w:t>
      </w:r>
      <w:r w:rsidR="00A1223B">
        <w:rPr>
          <w:sz w:val="28"/>
          <w:szCs w:val="28"/>
        </w:rPr>
        <w:t>;</w:t>
      </w:r>
    </w:p>
    <w:p w14:paraId="5EAD9D57" w14:textId="688CC6BA" w:rsidR="00A1223B" w:rsidRPr="00A1223B" w:rsidRDefault="00A1223B" w:rsidP="00A1223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>-</w:t>
      </w:r>
      <w:r w:rsidRPr="00A1223B">
        <w:rPr>
          <w:rFonts w:ascii="Times New Roman" w:eastAsia="Times New Roman" w:hAnsi="Times New Roman"/>
          <w:color w:val="333333"/>
          <w:sz w:val="56"/>
          <w:szCs w:val="56"/>
        </w:rPr>
        <w:t xml:space="preserve"> </w:t>
      </w:r>
      <w:r w:rsidRPr="00A1223B">
        <w:rPr>
          <w:rFonts w:ascii="Times New Roman" w:hAnsi="Times New Roman" w:cs="Times New Roman"/>
          <w:sz w:val="28"/>
          <w:szCs w:val="28"/>
        </w:rPr>
        <w:t>педагоги центра - победители Всероссийского конкурса «</w:t>
      </w:r>
      <w:proofErr w:type="spellStart"/>
      <w:r w:rsidRPr="00A1223B">
        <w:rPr>
          <w:rFonts w:ascii="Times New Roman" w:hAnsi="Times New Roman" w:cs="Times New Roman"/>
          <w:sz w:val="28"/>
          <w:szCs w:val="28"/>
        </w:rPr>
        <w:t>ПроСферум</w:t>
      </w:r>
      <w:proofErr w:type="spellEnd"/>
      <w:r w:rsidRPr="00A1223B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A1223B">
        <w:rPr>
          <w:rFonts w:ascii="Times New Roman" w:hAnsi="Times New Roman" w:cs="Times New Roman"/>
          <w:sz w:val="28"/>
          <w:szCs w:val="28"/>
        </w:rPr>
        <w:t>организованный</w:t>
      </w:r>
      <w:proofErr w:type="gramEnd"/>
      <w:r w:rsidRPr="00A1223B">
        <w:rPr>
          <w:rFonts w:ascii="Times New Roman" w:hAnsi="Times New Roman" w:cs="Times New Roman"/>
          <w:sz w:val="28"/>
          <w:szCs w:val="28"/>
        </w:rPr>
        <w:t xml:space="preserve"> учебной платформой </w:t>
      </w:r>
      <w:proofErr w:type="spellStart"/>
      <w:r w:rsidRPr="00A1223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A1223B">
        <w:rPr>
          <w:rFonts w:ascii="Times New Roman" w:hAnsi="Times New Roman" w:cs="Times New Roman"/>
          <w:sz w:val="28"/>
          <w:szCs w:val="28"/>
        </w:rPr>
        <w:t>, при поддержке министерства просвещения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0A9D354" w14:textId="5BC10F00" w:rsidR="00BA16AB" w:rsidRDefault="00BA16AB" w:rsidP="00BA16AB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</w:p>
    <w:p w14:paraId="4EE4DC2F" w14:textId="726B4C62" w:rsidR="001C789E" w:rsidRPr="009A7EB3" w:rsidRDefault="006D52D6" w:rsidP="006D52D6">
      <w:pPr>
        <w:pStyle w:val="11"/>
        <w:numPr>
          <w:ilvl w:val="0"/>
          <w:numId w:val="12"/>
        </w:numPr>
        <w:shd w:val="clear" w:color="auto" w:fill="auto"/>
        <w:tabs>
          <w:tab w:val="left" w:pos="406"/>
        </w:tabs>
        <w:spacing w:line="240" w:lineRule="auto"/>
        <w:jc w:val="center"/>
      </w:pPr>
      <w:r w:rsidRPr="009A7EB3">
        <w:rPr>
          <w:b/>
          <w:bCs/>
        </w:rPr>
        <w:t xml:space="preserve"> </w:t>
      </w:r>
      <w:r w:rsidR="00995D54" w:rsidRPr="009A7EB3">
        <w:rPr>
          <w:b/>
          <w:bCs/>
        </w:rPr>
        <w:t>«Проект»</w:t>
      </w:r>
    </w:p>
    <w:p w14:paraId="3CDFE1D9" w14:textId="789E2016" w:rsidR="001C789E" w:rsidRPr="00EA610D" w:rsidRDefault="00995D54" w:rsidP="00DF61E6">
      <w:pPr>
        <w:pStyle w:val="a8"/>
        <w:numPr>
          <w:ilvl w:val="0"/>
          <w:numId w:val="3"/>
        </w:numPr>
        <w:ind w:left="0" w:right="1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610D">
        <w:rPr>
          <w:rFonts w:ascii="Times New Roman" w:hAnsi="Times New Roman" w:cs="Times New Roman"/>
          <w:sz w:val="28"/>
          <w:szCs w:val="28"/>
        </w:rPr>
        <w:t>Наименование проекта (программы) организации-соискателя</w:t>
      </w:r>
      <w:r w:rsidR="006D52D6">
        <w:rPr>
          <w:rFonts w:ascii="Times New Roman" w:hAnsi="Times New Roman" w:cs="Times New Roman"/>
          <w:sz w:val="28"/>
          <w:szCs w:val="28"/>
        </w:rPr>
        <w:t>:</w:t>
      </w:r>
      <w:r w:rsidR="009A7EB3" w:rsidRPr="00EA610D">
        <w:rPr>
          <w:sz w:val="28"/>
          <w:szCs w:val="28"/>
        </w:rPr>
        <w:t xml:space="preserve"> </w:t>
      </w:r>
      <w:r w:rsidR="009A7EB3" w:rsidRPr="00EA610D">
        <w:rPr>
          <w:rFonts w:ascii="Times New Roman" w:hAnsi="Times New Roman"/>
          <w:sz w:val="28"/>
          <w:szCs w:val="28"/>
        </w:rPr>
        <w:t>«</w:t>
      </w:r>
      <w:r w:rsidR="006D52D6">
        <w:rPr>
          <w:rFonts w:ascii="Times New Roman" w:hAnsi="Times New Roman"/>
          <w:sz w:val="28"/>
          <w:szCs w:val="28"/>
        </w:rPr>
        <w:t xml:space="preserve">Реализация </w:t>
      </w:r>
      <w:r w:rsidR="00C77714">
        <w:rPr>
          <w:rFonts w:ascii="Times New Roman" w:hAnsi="Times New Roman"/>
          <w:sz w:val="28"/>
          <w:szCs w:val="28"/>
        </w:rPr>
        <w:t>проекта «</w:t>
      </w:r>
      <w:proofErr w:type="spellStart"/>
      <w:r w:rsidR="00C77714">
        <w:rPr>
          <w:rFonts w:ascii="Times New Roman" w:hAnsi="Times New Roman"/>
          <w:sz w:val="28"/>
          <w:szCs w:val="28"/>
        </w:rPr>
        <w:t>ТехноНаставники</w:t>
      </w:r>
      <w:proofErr w:type="spellEnd"/>
      <w:r w:rsidR="00C77714">
        <w:rPr>
          <w:rFonts w:ascii="Times New Roman" w:hAnsi="Times New Roman"/>
          <w:sz w:val="28"/>
          <w:szCs w:val="28"/>
        </w:rPr>
        <w:t xml:space="preserve">» для </w:t>
      </w:r>
      <w:proofErr w:type="gramStart"/>
      <w:r w:rsidR="00C7771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77714">
        <w:rPr>
          <w:rFonts w:ascii="Times New Roman" w:hAnsi="Times New Roman"/>
          <w:sz w:val="28"/>
          <w:szCs w:val="28"/>
        </w:rPr>
        <w:t xml:space="preserve"> Сириус-классов».</w:t>
      </w:r>
    </w:p>
    <w:p w14:paraId="73E81573" w14:textId="45585B9E" w:rsidR="001C789E" w:rsidRPr="00EA610D" w:rsidRDefault="009A7EB3" w:rsidP="00DF61E6">
      <w:pPr>
        <w:pStyle w:val="11"/>
        <w:numPr>
          <w:ilvl w:val="0"/>
          <w:numId w:val="3"/>
        </w:numPr>
        <w:shd w:val="clear" w:color="auto" w:fill="auto"/>
        <w:ind w:firstLine="0"/>
        <w:jc w:val="both"/>
        <w:rPr>
          <w:sz w:val="28"/>
          <w:szCs w:val="28"/>
        </w:rPr>
      </w:pPr>
      <w:r w:rsidRPr="00EA610D">
        <w:rPr>
          <w:sz w:val="28"/>
          <w:szCs w:val="28"/>
        </w:rPr>
        <w:t xml:space="preserve">Научный руководитель – </w:t>
      </w:r>
      <w:proofErr w:type="spellStart"/>
      <w:r w:rsidR="00AF4D9F" w:rsidRPr="00AF4D9F">
        <w:rPr>
          <w:sz w:val="28"/>
          <w:szCs w:val="28"/>
        </w:rPr>
        <w:t>Инченко</w:t>
      </w:r>
      <w:proofErr w:type="spellEnd"/>
      <w:r w:rsidR="00AF4D9F" w:rsidRPr="00AF4D9F">
        <w:rPr>
          <w:sz w:val="28"/>
          <w:szCs w:val="28"/>
        </w:rPr>
        <w:t xml:space="preserve"> Оксана Владимировна, кандидат физ.-мат. наук, доцент кафедры "Вычислительная механика и математика", заместитель директора Института прикладной математики и компьютерных наук</w:t>
      </w:r>
      <w:r w:rsidR="00AF4D9F">
        <w:rPr>
          <w:sz w:val="28"/>
          <w:szCs w:val="28"/>
        </w:rPr>
        <w:t xml:space="preserve"> </w:t>
      </w:r>
      <w:proofErr w:type="spellStart"/>
      <w:r w:rsidR="00AF4D9F">
        <w:rPr>
          <w:sz w:val="28"/>
          <w:szCs w:val="28"/>
        </w:rPr>
        <w:t>ТулГУ</w:t>
      </w:r>
      <w:proofErr w:type="spellEnd"/>
      <w:r w:rsidR="006D52D6">
        <w:rPr>
          <w:sz w:val="28"/>
          <w:szCs w:val="28"/>
        </w:rPr>
        <w:t>.</w:t>
      </w:r>
    </w:p>
    <w:p w14:paraId="298BD1E4" w14:textId="6935834B" w:rsidR="001C789E" w:rsidRPr="00EA610D" w:rsidRDefault="00995D54" w:rsidP="00DF61E6">
      <w:pPr>
        <w:pStyle w:val="11"/>
        <w:numPr>
          <w:ilvl w:val="0"/>
          <w:numId w:val="3"/>
        </w:numPr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  <w:r w:rsidRPr="00EA610D">
        <w:rPr>
          <w:sz w:val="28"/>
          <w:szCs w:val="28"/>
        </w:rPr>
        <w:t xml:space="preserve">Контактный </w:t>
      </w:r>
      <w:r w:rsidR="003859DE" w:rsidRPr="00EA610D">
        <w:rPr>
          <w:sz w:val="28"/>
          <w:szCs w:val="28"/>
        </w:rPr>
        <w:t>тел./факс (4872) 4</w:t>
      </w:r>
      <w:r w:rsidR="006D52D6">
        <w:rPr>
          <w:sz w:val="28"/>
          <w:szCs w:val="28"/>
        </w:rPr>
        <w:t>9</w:t>
      </w:r>
      <w:r w:rsidR="003859DE" w:rsidRPr="00EA610D">
        <w:rPr>
          <w:sz w:val="28"/>
          <w:szCs w:val="28"/>
        </w:rPr>
        <w:t>-9</w:t>
      </w:r>
      <w:r w:rsidR="006D52D6">
        <w:rPr>
          <w:sz w:val="28"/>
          <w:szCs w:val="28"/>
        </w:rPr>
        <w:t>6</w:t>
      </w:r>
      <w:r w:rsidR="003859DE" w:rsidRPr="00EA610D">
        <w:rPr>
          <w:sz w:val="28"/>
          <w:szCs w:val="28"/>
        </w:rPr>
        <w:t>-</w:t>
      </w:r>
      <w:r w:rsidR="006D52D6">
        <w:rPr>
          <w:sz w:val="28"/>
          <w:szCs w:val="28"/>
        </w:rPr>
        <w:t>59</w:t>
      </w:r>
      <w:r w:rsidR="003859DE" w:rsidRPr="00EA610D">
        <w:rPr>
          <w:sz w:val="28"/>
          <w:szCs w:val="28"/>
        </w:rPr>
        <w:t xml:space="preserve">, </w:t>
      </w:r>
      <w:r w:rsidR="003859DE" w:rsidRPr="00EA610D">
        <w:rPr>
          <w:sz w:val="28"/>
          <w:szCs w:val="28"/>
          <w:lang w:val="en-US"/>
        </w:rPr>
        <w:t>e</w:t>
      </w:r>
      <w:r w:rsidR="003859DE" w:rsidRPr="00EA610D">
        <w:rPr>
          <w:sz w:val="28"/>
          <w:szCs w:val="28"/>
        </w:rPr>
        <w:t>-</w:t>
      </w:r>
      <w:r w:rsidR="003859DE" w:rsidRPr="00EA610D">
        <w:rPr>
          <w:sz w:val="28"/>
          <w:szCs w:val="28"/>
          <w:lang w:val="en-US"/>
        </w:rPr>
        <w:t>mail</w:t>
      </w:r>
      <w:r w:rsidR="003859DE" w:rsidRPr="00EA610D">
        <w:rPr>
          <w:sz w:val="28"/>
          <w:szCs w:val="28"/>
        </w:rPr>
        <w:t xml:space="preserve">: </w:t>
      </w:r>
      <w:hyperlink r:id="rId12" w:history="1">
        <w:r w:rsidR="006D52D6" w:rsidRPr="00F330DE">
          <w:rPr>
            <w:rStyle w:val="aa"/>
            <w:sz w:val="28"/>
            <w:szCs w:val="28"/>
            <w:lang w:val="en-US"/>
          </w:rPr>
          <w:t>tula</w:t>
        </w:r>
        <w:r w:rsidR="006D52D6" w:rsidRPr="00F330DE">
          <w:rPr>
            <w:rStyle w:val="aa"/>
            <w:sz w:val="28"/>
            <w:szCs w:val="28"/>
          </w:rPr>
          <w:t>-</w:t>
        </w:r>
        <w:r w:rsidR="006D52D6" w:rsidRPr="00F330DE">
          <w:rPr>
            <w:rStyle w:val="aa"/>
            <w:sz w:val="28"/>
            <w:szCs w:val="28"/>
            <w:lang w:val="en-US"/>
          </w:rPr>
          <w:t>co</w:t>
        </w:r>
        <w:r w:rsidR="006D52D6" w:rsidRPr="00F330DE">
          <w:rPr>
            <w:rStyle w:val="aa"/>
            <w:sz w:val="28"/>
            <w:szCs w:val="28"/>
          </w:rPr>
          <w:t>7@</w:t>
        </w:r>
        <w:r w:rsidR="006D52D6" w:rsidRPr="00F330DE">
          <w:rPr>
            <w:rStyle w:val="aa"/>
            <w:sz w:val="28"/>
            <w:szCs w:val="28"/>
            <w:lang w:val="en-US"/>
          </w:rPr>
          <w:t>tularegion</w:t>
        </w:r>
        <w:r w:rsidR="006D52D6" w:rsidRPr="00F330DE">
          <w:rPr>
            <w:rStyle w:val="aa"/>
            <w:sz w:val="28"/>
            <w:szCs w:val="28"/>
          </w:rPr>
          <w:t>.</w:t>
        </w:r>
        <w:r w:rsidR="006D52D6" w:rsidRPr="00F330DE">
          <w:rPr>
            <w:rStyle w:val="aa"/>
            <w:sz w:val="28"/>
            <w:szCs w:val="28"/>
            <w:lang w:val="en-US"/>
          </w:rPr>
          <w:t>org</w:t>
        </w:r>
      </w:hyperlink>
      <w:r w:rsidRPr="00EA610D">
        <w:rPr>
          <w:sz w:val="28"/>
          <w:szCs w:val="28"/>
        </w:rPr>
        <w:t>.</w:t>
      </w:r>
    </w:p>
    <w:p w14:paraId="73FFEE11" w14:textId="609EEC08" w:rsidR="001C789E" w:rsidRPr="00EA610D" w:rsidRDefault="00995D54" w:rsidP="00DF61E6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ind w:firstLine="0"/>
        <w:jc w:val="both"/>
        <w:rPr>
          <w:sz w:val="28"/>
          <w:szCs w:val="28"/>
        </w:rPr>
      </w:pPr>
      <w:r w:rsidRPr="00EA610D">
        <w:rPr>
          <w:sz w:val="28"/>
          <w:szCs w:val="28"/>
        </w:rPr>
        <w:t>Год подачи заявки</w:t>
      </w:r>
      <w:r w:rsidR="009A7EB3" w:rsidRPr="00EA610D">
        <w:rPr>
          <w:sz w:val="28"/>
          <w:szCs w:val="28"/>
        </w:rPr>
        <w:t xml:space="preserve"> - 202</w:t>
      </w:r>
      <w:r w:rsidR="006D52D6">
        <w:rPr>
          <w:sz w:val="28"/>
          <w:szCs w:val="28"/>
        </w:rPr>
        <w:t>4</w:t>
      </w:r>
      <w:r w:rsidRPr="00EA610D">
        <w:rPr>
          <w:sz w:val="28"/>
          <w:szCs w:val="28"/>
        </w:rPr>
        <w:t>.</w:t>
      </w:r>
    </w:p>
    <w:p w14:paraId="3C5D0500" w14:textId="6F40A2BE" w:rsidR="001C789E" w:rsidRPr="00EA610D" w:rsidRDefault="00995D54" w:rsidP="00DF61E6">
      <w:pPr>
        <w:pStyle w:val="11"/>
        <w:numPr>
          <w:ilvl w:val="0"/>
          <w:numId w:val="3"/>
        </w:numPr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  <w:r w:rsidRPr="00EA610D">
        <w:rPr>
          <w:sz w:val="28"/>
          <w:szCs w:val="28"/>
        </w:rPr>
        <w:t xml:space="preserve">Период реализации проекта (программы) </w:t>
      </w:r>
      <w:r w:rsidRPr="00EA610D">
        <w:rPr>
          <w:b/>
          <w:bCs/>
          <w:sz w:val="28"/>
          <w:szCs w:val="28"/>
        </w:rPr>
        <w:t>(</w:t>
      </w:r>
      <w:r w:rsidRPr="00EA610D">
        <w:rPr>
          <w:sz w:val="28"/>
          <w:szCs w:val="28"/>
        </w:rPr>
        <w:t>год начала</w:t>
      </w:r>
      <w:r w:rsidR="003859DE" w:rsidRPr="00EA610D">
        <w:rPr>
          <w:sz w:val="28"/>
          <w:szCs w:val="28"/>
        </w:rPr>
        <w:t xml:space="preserve"> 202</w:t>
      </w:r>
      <w:r w:rsidR="0095084A">
        <w:rPr>
          <w:sz w:val="28"/>
          <w:szCs w:val="28"/>
        </w:rPr>
        <w:t>4-202</w:t>
      </w:r>
      <w:r w:rsidR="007B78B0">
        <w:rPr>
          <w:sz w:val="28"/>
          <w:szCs w:val="28"/>
        </w:rPr>
        <w:t>6</w:t>
      </w:r>
      <w:r w:rsidR="00AF4D9F">
        <w:rPr>
          <w:sz w:val="28"/>
          <w:szCs w:val="28"/>
        </w:rPr>
        <w:t xml:space="preserve"> </w:t>
      </w:r>
      <w:r w:rsidR="0095084A">
        <w:rPr>
          <w:sz w:val="28"/>
          <w:szCs w:val="28"/>
        </w:rPr>
        <w:t>год</w:t>
      </w:r>
      <w:r w:rsidRPr="00EA610D">
        <w:rPr>
          <w:sz w:val="28"/>
          <w:szCs w:val="28"/>
        </w:rPr>
        <w:t>).</w:t>
      </w:r>
    </w:p>
    <w:p w14:paraId="5795B088" w14:textId="2970A4CE" w:rsidR="001C789E" w:rsidRPr="00EA610D" w:rsidRDefault="00995D54" w:rsidP="00DF61E6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ind w:firstLine="0"/>
        <w:jc w:val="both"/>
        <w:rPr>
          <w:sz w:val="28"/>
          <w:szCs w:val="28"/>
        </w:rPr>
      </w:pPr>
      <w:r w:rsidRPr="00EA610D">
        <w:rPr>
          <w:sz w:val="28"/>
          <w:szCs w:val="28"/>
        </w:rPr>
        <w:t>Уровень образования</w:t>
      </w:r>
      <w:r w:rsidR="009A7EB3" w:rsidRPr="00EA610D">
        <w:rPr>
          <w:sz w:val="28"/>
          <w:szCs w:val="28"/>
        </w:rPr>
        <w:t xml:space="preserve"> </w:t>
      </w:r>
      <w:r w:rsidR="003859DE" w:rsidRPr="00EA610D">
        <w:rPr>
          <w:sz w:val="28"/>
          <w:szCs w:val="28"/>
        </w:rPr>
        <w:t>–</w:t>
      </w:r>
      <w:r w:rsidR="00EF3115">
        <w:rPr>
          <w:sz w:val="28"/>
          <w:szCs w:val="28"/>
        </w:rPr>
        <w:t xml:space="preserve"> </w:t>
      </w:r>
      <w:r w:rsidR="0095084A">
        <w:rPr>
          <w:sz w:val="28"/>
          <w:szCs w:val="28"/>
        </w:rPr>
        <w:t>основное</w:t>
      </w:r>
      <w:r w:rsidR="003859DE" w:rsidRPr="00EA610D">
        <w:rPr>
          <w:sz w:val="28"/>
          <w:szCs w:val="28"/>
        </w:rPr>
        <w:t xml:space="preserve"> </w:t>
      </w:r>
      <w:r w:rsidR="0095084A">
        <w:rPr>
          <w:sz w:val="28"/>
          <w:szCs w:val="28"/>
        </w:rPr>
        <w:t xml:space="preserve">общее </w:t>
      </w:r>
      <w:r w:rsidR="003859DE" w:rsidRPr="00EA610D">
        <w:rPr>
          <w:sz w:val="28"/>
          <w:szCs w:val="28"/>
        </w:rPr>
        <w:t>образование</w:t>
      </w:r>
      <w:r w:rsidRPr="00EA610D">
        <w:rPr>
          <w:sz w:val="28"/>
          <w:szCs w:val="28"/>
        </w:rPr>
        <w:t>.</w:t>
      </w:r>
    </w:p>
    <w:p w14:paraId="359D626D" w14:textId="71702CE3" w:rsidR="0095084A" w:rsidRPr="0095084A" w:rsidRDefault="00995D54" w:rsidP="00DF61E6">
      <w:pPr>
        <w:pStyle w:val="11"/>
        <w:numPr>
          <w:ilvl w:val="0"/>
          <w:numId w:val="3"/>
        </w:numPr>
        <w:shd w:val="clear" w:color="auto" w:fill="auto"/>
        <w:ind w:firstLine="0"/>
        <w:jc w:val="both"/>
        <w:rPr>
          <w:sz w:val="28"/>
          <w:szCs w:val="28"/>
        </w:rPr>
      </w:pPr>
      <w:r w:rsidRPr="0095084A">
        <w:rPr>
          <w:sz w:val="28"/>
          <w:szCs w:val="28"/>
        </w:rPr>
        <w:t>Направление деятельности инновационной площадки, в рамках которого реализуется представленный проект (программа)</w:t>
      </w:r>
      <w:r w:rsidR="003859DE" w:rsidRPr="0095084A">
        <w:rPr>
          <w:sz w:val="28"/>
          <w:szCs w:val="28"/>
        </w:rPr>
        <w:t xml:space="preserve"> - </w:t>
      </w:r>
      <w:r w:rsidR="0095084A" w:rsidRPr="0095084A">
        <w:rPr>
          <w:sz w:val="28"/>
          <w:szCs w:val="28"/>
        </w:rPr>
        <w:t>Инженерно-техническое</w:t>
      </w:r>
      <w:r w:rsidR="0095084A">
        <w:rPr>
          <w:sz w:val="28"/>
          <w:szCs w:val="28"/>
        </w:rPr>
        <w:t>.</w:t>
      </w:r>
    </w:p>
    <w:p w14:paraId="0BDC9F57" w14:textId="4EE5E9FF" w:rsidR="00EF3115" w:rsidRPr="00F7220A" w:rsidRDefault="00995D54" w:rsidP="00F7220A">
      <w:pPr>
        <w:pStyle w:val="Default"/>
        <w:jc w:val="both"/>
        <w:rPr>
          <w:rFonts w:ascii="Calibri" w:eastAsia="Courier New" w:hAnsi="Calibri" w:cs="Calibri"/>
          <w:lang w:eastAsia="ru-RU"/>
        </w:rPr>
      </w:pPr>
      <w:r w:rsidRPr="00EF3115">
        <w:rPr>
          <w:rFonts w:eastAsia="Times New Roman"/>
          <w:sz w:val="28"/>
          <w:szCs w:val="28"/>
        </w:rPr>
        <w:t>Цель (цели) проекта (программы)</w:t>
      </w:r>
      <w:r w:rsidR="003859DE" w:rsidRPr="00EF3115">
        <w:rPr>
          <w:rFonts w:eastAsia="Times New Roman"/>
          <w:sz w:val="28"/>
          <w:szCs w:val="28"/>
        </w:rPr>
        <w:t xml:space="preserve">: </w:t>
      </w:r>
      <w:r w:rsidR="00F7220A">
        <w:rPr>
          <w:rFonts w:eastAsia="Times New Roman"/>
          <w:sz w:val="28"/>
          <w:szCs w:val="28"/>
          <w:lang w:bidi="ru-RU"/>
        </w:rPr>
        <w:t>п</w:t>
      </w:r>
      <w:r w:rsidR="00F7220A" w:rsidRPr="00F7220A">
        <w:rPr>
          <w:rFonts w:eastAsia="Times New Roman"/>
          <w:sz w:val="28"/>
          <w:szCs w:val="28"/>
          <w:lang w:bidi="ru-RU"/>
        </w:rPr>
        <w:t xml:space="preserve">одготовка кадров для региональной экономики путем создания условий для успешной </w:t>
      </w:r>
      <w:proofErr w:type="gramStart"/>
      <w:r w:rsidR="00F7220A" w:rsidRPr="00F7220A">
        <w:rPr>
          <w:rFonts w:eastAsia="Times New Roman"/>
          <w:sz w:val="28"/>
          <w:szCs w:val="28"/>
          <w:lang w:bidi="ru-RU"/>
        </w:rPr>
        <w:t>самореализации</w:t>
      </w:r>
      <w:proofErr w:type="gramEnd"/>
      <w:r w:rsidR="00F7220A" w:rsidRPr="00F7220A">
        <w:rPr>
          <w:rFonts w:eastAsia="Times New Roman"/>
          <w:sz w:val="28"/>
          <w:szCs w:val="28"/>
          <w:lang w:bidi="ru-RU"/>
        </w:rPr>
        <w:t xml:space="preserve"> обучающихся в производственной и ин</w:t>
      </w:r>
      <w:r w:rsidR="00C06FB3">
        <w:rPr>
          <w:rFonts w:eastAsia="Times New Roman"/>
          <w:sz w:val="28"/>
          <w:szCs w:val="28"/>
          <w:lang w:bidi="ru-RU"/>
        </w:rPr>
        <w:t>женерных</w:t>
      </w:r>
      <w:r w:rsidR="00F7220A" w:rsidRPr="00F7220A">
        <w:rPr>
          <w:rFonts w:eastAsia="Times New Roman"/>
          <w:sz w:val="28"/>
          <w:szCs w:val="28"/>
          <w:lang w:bidi="ru-RU"/>
        </w:rPr>
        <w:t xml:space="preserve"> сферах региона</w:t>
      </w:r>
      <w:r w:rsidR="00F7220A">
        <w:rPr>
          <w:rFonts w:eastAsia="Times New Roman"/>
          <w:sz w:val="28"/>
          <w:szCs w:val="28"/>
          <w:lang w:bidi="ru-RU"/>
        </w:rPr>
        <w:t>.</w:t>
      </w:r>
      <w:r w:rsidR="00F7220A" w:rsidRPr="00F7220A">
        <w:rPr>
          <w:rFonts w:ascii="Calibri" w:hAnsi="Calibri"/>
          <w:b/>
          <w:bCs/>
          <w:color w:val="auto"/>
          <w:sz w:val="48"/>
          <w:szCs w:val="48"/>
        </w:rPr>
        <w:t xml:space="preserve"> </w:t>
      </w:r>
    </w:p>
    <w:p w14:paraId="576E5935" w14:textId="29D97A77" w:rsidR="001C789E" w:rsidRPr="00EF3115" w:rsidRDefault="00995D54" w:rsidP="00EF3115">
      <w:pPr>
        <w:pStyle w:val="a8"/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115">
        <w:rPr>
          <w:rFonts w:ascii="Times New Roman" w:eastAsia="Times New Roman" w:hAnsi="Times New Roman" w:cs="Times New Roman"/>
          <w:sz w:val="28"/>
          <w:szCs w:val="28"/>
        </w:rPr>
        <w:t>Задача (задачи) проекта (программы)</w:t>
      </w:r>
      <w:r w:rsidR="003859DE" w:rsidRPr="00EF311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20A2FB1" w14:textId="4E20E7ED" w:rsidR="00A71278" w:rsidRDefault="009A1CE4" w:rsidP="0029445D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445D" w:rsidRPr="0029445D">
        <w:rPr>
          <w:sz w:val="28"/>
          <w:szCs w:val="28"/>
        </w:rPr>
        <w:t>повы</w:t>
      </w:r>
      <w:r>
        <w:rPr>
          <w:sz w:val="28"/>
          <w:szCs w:val="28"/>
        </w:rPr>
        <w:t>сить интерес</w:t>
      </w:r>
      <w:r w:rsidR="0029445D" w:rsidRPr="0029445D">
        <w:rPr>
          <w:sz w:val="28"/>
          <w:szCs w:val="28"/>
        </w:rPr>
        <w:t xml:space="preserve"> </w:t>
      </w:r>
      <w:r w:rsidR="00B013C0">
        <w:rPr>
          <w:sz w:val="28"/>
          <w:szCs w:val="28"/>
        </w:rPr>
        <w:t xml:space="preserve">у </w:t>
      </w:r>
      <w:proofErr w:type="gramStart"/>
      <w:r w:rsidR="00A71278">
        <w:rPr>
          <w:sz w:val="28"/>
          <w:szCs w:val="28"/>
        </w:rPr>
        <w:t>об</w:t>
      </w:r>
      <w:r w:rsidR="0029445D" w:rsidRPr="0029445D">
        <w:rPr>
          <w:sz w:val="28"/>
          <w:szCs w:val="28"/>
        </w:rPr>
        <w:t>уча</w:t>
      </w:r>
      <w:r w:rsidR="00A71278">
        <w:rPr>
          <w:sz w:val="28"/>
          <w:szCs w:val="28"/>
        </w:rPr>
        <w:t>ю</w:t>
      </w:r>
      <w:r w:rsidR="0029445D" w:rsidRPr="0029445D">
        <w:rPr>
          <w:sz w:val="28"/>
          <w:szCs w:val="28"/>
        </w:rPr>
        <w:t>щихся</w:t>
      </w:r>
      <w:proofErr w:type="gramEnd"/>
      <w:r w:rsidR="0029445D" w:rsidRPr="0029445D">
        <w:rPr>
          <w:sz w:val="28"/>
          <w:szCs w:val="28"/>
        </w:rPr>
        <w:t xml:space="preserve"> к техническим наукам</w:t>
      </w:r>
      <w:r w:rsidR="00A71278">
        <w:rPr>
          <w:sz w:val="28"/>
          <w:szCs w:val="28"/>
        </w:rPr>
        <w:t>;</w:t>
      </w:r>
    </w:p>
    <w:p w14:paraId="5475783E" w14:textId="5FC89FB8" w:rsidR="00172478" w:rsidRDefault="00164D0B" w:rsidP="00172478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5A67" w:rsidRPr="00EA5A67">
        <w:rPr>
          <w:sz w:val="28"/>
          <w:szCs w:val="28"/>
        </w:rPr>
        <w:t>проведени</w:t>
      </w:r>
      <w:r w:rsidR="00172478">
        <w:rPr>
          <w:sz w:val="28"/>
          <w:szCs w:val="28"/>
        </w:rPr>
        <w:t>е</w:t>
      </w:r>
      <w:r w:rsidR="00EA5A67" w:rsidRPr="00EA5A67">
        <w:rPr>
          <w:sz w:val="28"/>
          <w:szCs w:val="28"/>
        </w:rPr>
        <w:t xml:space="preserve"> образовательно-просветительских мероприятий для </w:t>
      </w:r>
      <w:r w:rsidR="00172478">
        <w:rPr>
          <w:sz w:val="28"/>
          <w:szCs w:val="28"/>
        </w:rPr>
        <w:t>обучающихся МБОУ ЦО № 7</w:t>
      </w:r>
      <w:r w:rsidR="00EA5A67" w:rsidRPr="00EA5A67">
        <w:rPr>
          <w:sz w:val="28"/>
          <w:szCs w:val="28"/>
        </w:rPr>
        <w:t xml:space="preserve"> студентами Тульского государственного университета (</w:t>
      </w:r>
      <w:proofErr w:type="spellStart"/>
      <w:r w:rsidR="00EA5A67" w:rsidRPr="00EA5A67">
        <w:rPr>
          <w:sz w:val="28"/>
          <w:szCs w:val="28"/>
        </w:rPr>
        <w:t>ТулГУ</w:t>
      </w:r>
      <w:proofErr w:type="spellEnd"/>
      <w:r w:rsidR="00EA5A67" w:rsidRPr="00EA5A67">
        <w:rPr>
          <w:sz w:val="28"/>
          <w:szCs w:val="28"/>
        </w:rPr>
        <w:t>) в рамках Всероссий</w:t>
      </w:r>
      <w:r w:rsidR="00172478">
        <w:rPr>
          <w:sz w:val="28"/>
          <w:szCs w:val="28"/>
        </w:rPr>
        <w:t>ского проекта «</w:t>
      </w:r>
      <w:proofErr w:type="spellStart"/>
      <w:r w:rsidR="00172478">
        <w:rPr>
          <w:sz w:val="28"/>
          <w:szCs w:val="28"/>
        </w:rPr>
        <w:t>ТехноНаставники</w:t>
      </w:r>
      <w:proofErr w:type="spellEnd"/>
      <w:r w:rsidR="00172478">
        <w:rPr>
          <w:sz w:val="28"/>
          <w:szCs w:val="28"/>
        </w:rPr>
        <w:t>»;</w:t>
      </w:r>
    </w:p>
    <w:p w14:paraId="08107265" w14:textId="28ADE608" w:rsidR="00172478" w:rsidRDefault="00172478" w:rsidP="00172478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5A67" w:rsidRPr="00EA5A67">
        <w:rPr>
          <w:sz w:val="28"/>
          <w:szCs w:val="28"/>
        </w:rPr>
        <w:t xml:space="preserve"> </w:t>
      </w:r>
      <w:r w:rsidRPr="00172478">
        <w:rPr>
          <w:sz w:val="28"/>
          <w:szCs w:val="28"/>
        </w:rPr>
        <w:t>популяризаци</w:t>
      </w:r>
      <w:r>
        <w:rPr>
          <w:sz w:val="28"/>
          <w:szCs w:val="28"/>
        </w:rPr>
        <w:t>я</w:t>
      </w:r>
      <w:r w:rsidRPr="00172478">
        <w:rPr>
          <w:sz w:val="28"/>
          <w:szCs w:val="28"/>
        </w:rPr>
        <w:t xml:space="preserve"> технических направлений </w:t>
      </w:r>
      <w:proofErr w:type="spellStart"/>
      <w:r w:rsidRPr="00172478">
        <w:rPr>
          <w:sz w:val="28"/>
          <w:szCs w:val="28"/>
        </w:rPr>
        <w:t>ТулГУ</w:t>
      </w:r>
      <w:proofErr w:type="spellEnd"/>
      <w:r>
        <w:rPr>
          <w:sz w:val="28"/>
          <w:szCs w:val="28"/>
        </w:rPr>
        <w:t>;</w:t>
      </w:r>
    </w:p>
    <w:p w14:paraId="7DAC9CAD" w14:textId="77777777" w:rsidR="00F7220A" w:rsidRDefault="00172478" w:rsidP="00172478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сопровождение проектных работ обучающихся </w:t>
      </w:r>
      <w:proofErr w:type="gramStart"/>
      <w:r>
        <w:rPr>
          <w:sz w:val="28"/>
          <w:szCs w:val="28"/>
        </w:rPr>
        <w:t>Сириус-классов</w:t>
      </w:r>
      <w:proofErr w:type="gramEnd"/>
      <w:r>
        <w:rPr>
          <w:sz w:val="28"/>
          <w:szCs w:val="28"/>
        </w:rPr>
        <w:t xml:space="preserve"> студентами </w:t>
      </w:r>
      <w:proofErr w:type="spellStart"/>
      <w:r>
        <w:rPr>
          <w:sz w:val="28"/>
          <w:szCs w:val="28"/>
        </w:rPr>
        <w:t>ТулГУ</w:t>
      </w:r>
      <w:proofErr w:type="spellEnd"/>
      <w:r>
        <w:rPr>
          <w:sz w:val="28"/>
          <w:szCs w:val="28"/>
        </w:rPr>
        <w:t xml:space="preserve"> технических направлений;</w:t>
      </w:r>
      <w:r w:rsidRPr="00EA5A67">
        <w:rPr>
          <w:sz w:val="28"/>
          <w:szCs w:val="28"/>
        </w:rPr>
        <w:t xml:space="preserve"> </w:t>
      </w:r>
    </w:p>
    <w:p w14:paraId="76ABEFD9" w14:textId="3A769A28" w:rsidR="00172478" w:rsidRDefault="00F7220A" w:rsidP="00172478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3115">
        <w:rPr>
          <w:sz w:val="28"/>
          <w:szCs w:val="28"/>
        </w:rPr>
        <w:t>вовлечение детей в проектную деятельность технической направленности для развития инженерных компетенций</w:t>
      </w:r>
      <w:r>
        <w:rPr>
          <w:sz w:val="28"/>
          <w:szCs w:val="28"/>
        </w:rPr>
        <w:t>;</w:t>
      </w:r>
    </w:p>
    <w:p w14:paraId="2736646F" w14:textId="68D1482D" w:rsidR="00F7220A" w:rsidRPr="00F7220A" w:rsidRDefault="00F7220A" w:rsidP="00F7220A">
      <w:pPr>
        <w:pStyle w:val="Default"/>
        <w:jc w:val="both"/>
        <w:rPr>
          <w:rFonts w:eastAsia="Times New Roman"/>
          <w:sz w:val="28"/>
          <w:szCs w:val="28"/>
          <w:lang w:bidi="ru-RU"/>
        </w:rPr>
      </w:pPr>
      <w:r>
        <w:rPr>
          <w:sz w:val="28"/>
          <w:szCs w:val="28"/>
        </w:rPr>
        <w:t>- о</w:t>
      </w:r>
      <w:r w:rsidRPr="00F7220A">
        <w:rPr>
          <w:rFonts w:eastAsia="Times New Roman"/>
          <w:sz w:val="28"/>
          <w:szCs w:val="28"/>
          <w:lang w:bidi="ru-RU"/>
        </w:rPr>
        <w:t xml:space="preserve">беспечение высоких образовательных результатов по </w:t>
      </w:r>
      <w:proofErr w:type="gramStart"/>
      <w:r w:rsidR="00164D0B">
        <w:rPr>
          <w:rFonts w:eastAsia="Times New Roman"/>
          <w:sz w:val="28"/>
          <w:szCs w:val="28"/>
          <w:lang w:bidi="ru-RU"/>
        </w:rPr>
        <w:t>естественно-научным</w:t>
      </w:r>
      <w:proofErr w:type="gramEnd"/>
      <w:r w:rsidR="00164D0B">
        <w:rPr>
          <w:rFonts w:eastAsia="Times New Roman"/>
          <w:sz w:val="28"/>
          <w:szCs w:val="28"/>
          <w:lang w:bidi="ru-RU"/>
        </w:rPr>
        <w:t xml:space="preserve"> предметам; </w:t>
      </w:r>
    </w:p>
    <w:p w14:paraId="6CB7BE54" w14:textId="3FCAC283" w:rsidR="00F7220A" w:rsidRPr="00F7220A" w:rsidRDefault="00AD4050" w:rsidP="00F7220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</w:t>
      </w:r>
      <w:r w:rsidR="00F7220A" w:rsidRPr="00F7220A">
        <w:rPr>
          <w:rFonts w:ascii="Times New Roman" w:eastAsia="Times New Roman" w:hAnsi="Times New Roman" w:cs="Times New Roman"/>
          <w:sz w:val="28"/>
          <w:szCs w:val="28"/>
        </w:rPr>
        <w:t>ормирование устойчивой познавательной мотивации к изучению предметов через систему проектных заданий, разработанных с компаниями-партнерами проекта – ведущими региональными предприятиями, вуз</w:t>
      </w:r>
      <w:r w:rsidR="00164D0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7220A" w:rsidRPr="00F7220A">
        <w:rPr>
          <w:rFonts w:ascii="Times New Roman" w:eastAsia="Times New Roman" w:hAnsi="Times New Roman" w:cs="Times New Roman"/>
          <w:sz w:val="28"/>
          <w:szCs w:val="28"/>
        </w:rPr>
        <w:t>м-партнер</w:t>
      </w:r>
      <w:r w:rsidR="00164D0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7220A" w:rsidRPr="00F7220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64D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220A" w:rsidRPr="00F72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0AD0B1" w14:textId="7BEE48C3" w:rsidR="00CF42D7" w:rsidRDefault="00CF42D7" w:rsidP="00172478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EA610D">
        <w:rPr>
          <w:sz w:val="28"/>
          <w:szCs w:val="28"/>
        </w:rPr>
        <w:t xml:space="preserve">10. Обоснование значимости проекта (программы) для развития системы образования: </w:t>
      </w:r>
    </w:p>
    <w:p w14:paraId="413B619C" w14:textId="46B9DBE6" w:rsidR="009A1CE4" w:rsidRDefault="009A1CE4" w:rsidP="00A71278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 позволит:</w:t>
      </w:r>
    </w:p>
    <w:p w14:paraId="60719C80" w14:textId="2B7A35CA" w:rsidR="00754967" w:rsidRPr="00754967" w:rsidRDefault="00FB2751" w:rsidP="00A71278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4FD3" w:rsidRPr="00754967">
        <w:rPr>
          <w:sz w:val="28"/>
          <w:szCs w:val="28"/>
        </w:rPr>
        <w:t>повы</w:t>
      </w:r>
      <w:r w:rsidR="00754967" w:rsidRPr="00754967">
        <w:rPr>
          <w:sz w:val="28"/>
          <w:szCs w:val="28"/>
        </w:rPr>
        <w:t>сить</w:t>
      </w:r>
      <w:r w:rsidR="00344FD3" w:rsidRPr="00754967">
        <w:rPr>
          <w:sz w:val="28"/>
          <w:szCs w:val="28"/>
        </w:rPr>
        <w:t xml:space="preserve"> интерес </w:t>
      </w:r>
      <w:proofErr w:type="gramStart"/>
      <w:r w:rsidR="00754967" w:rsidRPr="00754967">
        <w:rPr>
          <w:sz w:val="28"/>
          <w:szCs w:val="28"/>
        </w:rPr>
        <w:t>об</w:t>
      </w:r>
      <w:r w:rsidR="00344FD3" w:rsidRPr="00754967">
        <w:rPr>
          <w:sz w:val="28"/>
          <w:szCs w:val="28"/>
        </w:rPr>
        <w:t>уча</w:t>
      </w:r>
      <w:r w:rsidR="00754967" w:rsidRPr="00754967">
        <w:rPr>
          <w:sz w:val="28"/>
          <w:szCs w:val="28"/>
        </w:rPr>
        <w:t>ю</w:t>
      </w:r>
      <w:r w:rsidR="00344FD3" w:rsidRPr="00754967">
        <w:rPr>
          <w:sz w:val="28"/>
          <w:szCs w:val="28"/>
        </w:rPr>
        <w:t>щихся</w:t>
      </w:r>
      <w:proofErr w:type="gramEnd"/>
      <w:r w:rsidR="00344FD3" w:rsidRPr="00754967">
        <w:rPr>
          <w:sz w:val="28"/>
          <w:szCs w:val="28"/>
        </w:rPr>
        <w:t xml:space="preserve"> к техническим наукам</w:t>
      </w:r>
      <w:r w:rsidR="00754967">
        <w:rPr>
          <w:sz w:val="28"/>
          <w:szCs w:val="28"/>
        </w:rPr>
        <w:t>;</w:t>
      </w:r>
    </w:p>
    <w:p w14:paraId="68476BE7" w14:textId="207F555D" w:rsidR="004F64CE" w:rsidRDefault="00754967" w:rsidP="00A71278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754967">
        <w:rPr>
          <w:sz w:val="28"/>
          <w:szCs w:val="28"/>
        </w:rPr>
        <w:lastRenderedPageBreak/>
        <w:t>-</w:t>
      </w:r>
      <w:r w:rsidR="004F64CE">
        <w:rPr>
          <w:sz w:val="28"/>
          <w:szCs w:val="28"/>
        </w:rPr>
        <w:t xml:space="preserve"> </w:t>
      </w:r>
      <w:r w:rsidR="004F64CE" w:rsidRPr="004F64CE">
        <w:rPr>
          <w:sz w:val="28"/>
          <w:szCs w:val="28"/>
        </w:rPr>
        <w:t>развить формировани</w:t>
      </w:r>
      <w:r w:rsidR="004F64CE">
        <w:rPr>
          <w:sz w:val="28"/>
          <w:szCs w:val="28"/>
        </w:rPr>
        <w:t>е</w:t>
      </w:r>
      <w:r w:rsidR="004F64CE" w:rsidRPr="004F64CE">
        <w:rPr>
          <w:sz w:val="28"/>
          <w:szCs w:val="28"/>
        </w:rPr>
        <w:t xml:space="preserve"> навыков командной</w:t>
      </w:r>
      <w:r w:rsidR="00F7220A">
        <w:rPr>
          <w:sz w:val="28"/>
          <w:szCs w:val="28"/>
        </w:rPr>
        <w:t xml:space="preserve"> работы</w:t>
      </w:r>
      <w:r w:rsidR="004F64CE">
        <w:rPr>
          <w:sz w:val="28"/>
          <w:szCs w:val="28"/>
        </w:rPr>
        <w:t>;</w:t>
      </w:r>
    </w:p>
    <w:p w14:paraId="757D93B2" w14:textId="2928F598" w:rsidR="0036478E" w:rsidRDefault="0036478E" w:rsidP="00A71278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интегрирова</w:t>
      </w:r>
      <w:r w:rsidR="00A722E4">
        <w:rPr>
          <w:sz w:val="28"/>
          <w:szCs w:val="28"/>
        </w:rPr>
        <w:t>ть</w:t>
      </w:r>
      <w:r>
        <w:rPr>
          <w:sz w:val="28"/>
          <w:szCs w:val="28"/>
        </w:rPr>
        <w:t xml:space="preserve"> основно</w:t>
      </w:r>
      <w:r w:rsidR="00A722E4">
        <w:rPr>
          <w:sz w:val="28"/>
          <w:szCs w:val="28"/>
        </w:rPr>
        <w:t>е</w:t>
      </w:r>
      <w:r>
        <w:rPr>
          <w:sz w:val="28"/>
          <w:szCs w:val="28"/>
        </w:rPr>
        <w:t xml:space="preserve"> и дополнительно</w:t>
      </w:r>
      <w:r w:rsidR="00A722E4">
        <w:rPr>
          <w:sz w:val="28"/>
          <w:szCs w:val="28"/>
        </w:rPr>
        <w:t>е</w:t>
      </w:r>
      <w:r>
        <w:rPr>
          <w:sz w:val="28"/>
          <w:szCs w:val="28"/>
        </w:rPr>
        <w:t xml:space="preserve"> образовани</w:t>
      </w:r>
      <w:r w:rsidR="00A722E4">
        <w:rPr>
          <w:sz w:val="28"/>
          <w:szCs w:val="28"/>
        </w:rPr>
        <w:t>е</w:t>
      </w:r>
      <w:r>
        <w:rPr>
          <w:sz w:val="28"/>
          <w:szCs w:val="28"/>
        </w:rPr>
        <w:t xml:space="preserve"> в школе;</w:t>
      </w:r>
    </w:p>
    <w:p w14:paraId="32A5F658" w14:textId="47C5F675" w:rsidR="00164D0B" w:rsidRDefault="00F7220A" w:rsidP="00164D0B">
      <w:pPr>
        <w:pStyle w:val="Default"/>
        <w:jc w:val="both"/>
        <w:rPr>
          <w:rFonts w:eastAsia="Times New Roman"/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="00164D0B">
        <w:rPr>
          <w:sz w:val="28"/>
          <w:szCs w:val="28"/>
        </w:rPr>
        <w:t>а</w:t>
      </w:r>
      <w:r w:rsidR="00164D0B" w:rsidRPr="00164D0B">
        <w:rPr>
          <w:rFonts w:eastAsia="Times New Roman"/>
          <w:sz w:val="28"/>
          <w:szCs w:val="28"/>
          <w:lang w:bidi="ru-RU"/>
        </w:rPr>
        <w:t>дресно взаимодейств</w:t>
      </w:r>
      <w:r w:rsidR="0008368E">
        <w:rPr>
          <w:rFonts w:eastAsia="Times New Roman"/>
          <w:sz w:val="28"/>
          <w:szCs w:val="28"/>
          <w:lang w:bidi="ru-RU"/>
        </w:rPr>
        <w:t>овать</w:t>
      </w:r>
      <w:r w:rsidR="00164D0B" w:rsidRPr="00164D0B">
        <w:rPr>
          <w:rFonts w:eastAsia="Times New Roman"/>
          <w:sz w:val="28"/>
          <w:szCs w:val="28"/>
          <w:lang w:bidi="ru-RU"/>
        </w:rPr>
        <w:t xml:space="preserve"> предприяти</w:t>
      </w:r>
      <w:r w:rsidR="0008368E">
        <w:rPr>
          <w:rFonts w:eastAsia="Times New Roman"/>
          <w:sz w:val="28"/>
          <w:szCs w:val="28"/>
          <w:lang w:bidi="ru-RU"/>
        </w:rPr>
        <w:t>ям</w:t>
      </w:r>
      <w:r w:rsidR="00164D0B" w:rsidRPr="00164D0B">
        <w:rPr>
          <w:rFonts w:eastAsia="Times New Roman"/>
          <w:sz w:val="28"/>
          <w:szCs w:val="28"/>
          <w:lang w:bidi="ru-RU"/>
        </w:rPr>
        <w:t xml:space="preserve"> с образовательн</w:t>
      </w:r>
      <w:r w:rsidR="00164D0B">
        <w:rPr>
          <w:rFonts w:eastAsia="Times New Roman"/>
          <w:sz w:val="28"/>
          <w:szCs w:val="28"/>
          <w:lang w:bidi="ru-RU"/>
        </w:rPr>
        <w:t>ой</w:t>
      </w:r>
      <w:r w:rsidR="00164D0B" w:rsidRPr="00164D0B">
        <w:rPr>
          <w:rFonts w:eastAsia="Times New Roman"/>
          <w:sz w:val="28"/>
          <w:szCs w:val="28"/>
          <w:lang w:bidi="ru-RU"/>
        </w:rPr>
        <w:t xml:space="preserve"> организаци</w:t>
      </w:r>
      <w:r w:rsidR="00164D0B">
        <w:rPr>
          <w:rFonts w:eastAsia="Times New Roman"/>
          <w:sz w:val="28"/>
          <w:szCs w:val="28"/>
          <w:lang w:bidi="ru-RU"/>
        </w:rPr>
        <w:t>ей</w:t>
      </w:r>
      <w:r w:rsidR="00164D0B" w:rsidRPr="00164D0B">
        <w:rPr>
          <w:rFonts w:eastAsia="Times New Roman"/>
          <w:sz w:val="28"/>
          <w:szCs w:val="28"/>
          <w:lang w:bidi="ru-RU"/>
        </w:rPr>
        <w:t xml:space="preserve">: наставничество как инструмент формирования мотивации </w:t>
      </w:r>
      <w:proofErr w:type="gramStart"/>
      <w:r w:rsidR="00164D0B" w:rsidRPr="00164D0B">
        <w:rPr>
          <w:rFonts w:eastAsia="Times New Roman"/>
          <w:sz w:val="28"/>
          <w:szCs w:val="28"/>
          <w:lang w:bidi="ru-RU"/>
        </w:rPr>
        <w:t>обучающихся</w:t>
      </w:r>
      <w:proofErr w:type="gramEnd"/>
      <w:r w:rsidR="00164D0B" w:rsidRPr="00164D0B">
        <w:rPr>
          <w:rFonts w:eastAsia="Times New Roman"/>
          <w:sz w:val="28"/>
          <w:szCs w:val="28"/>
          <w:lang w:bidi="ru-RU"/>
        </w:rPr>
        <w:t xml:space="preserve"> к получению профессии и устройству на работу в своем регионе</w:t>
      </w:r>
      <w:r w:rsidR="00164D0B">
        <w:rPr>
          <w:rFonts w:eastAsia="Times New Roman"/>
          <w:sz w:val="28"/>
          <w:szCs w:val="28"/>
          <w:lang w:bidi="ru-RU"/>
        </w:rPr>
        <w:t>;</w:t>
      </w:r>
    </w:p>
    <w:p w14:paraId="4927FE8F" w14:textId="77777777" w:rsidR="00415143" w:rsidRDefault="00164D0B" w:rsidP="00164D0B">
      <w:pPr>
        <w:pStyle w:val="Default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>- а</w:t>
      </w:r>
      <w:r w:rsidR="0008368E">
        <w:rPr>
          <w:rFonts w:eastAsia="Times New Roman"/>
          <w:sz w:val="28"/>
          <w:szCs w:val="28"/>
          <w:lang w:bidi="ru-RU"/>
        </w:rPr>
        <w:t>дресно</w:t>
      </w:r>
      <w:r w:rsidRPr="00164D0B">
        <w:rPr>
          <w:rFonts w:eastAsia="Times New Roman"/>
          <w:sz w:val="28"/>
          <w:szCs w:val="28"/>
          <w:lang w:bidi="ru-RU"/>
        </w:rPr>
        <w:t xml:space="preserve"> взаимодейств</w:t>
      </w:r>
      <w:r w:rsidR="0008368E">
        <w:rPr>
          <w:rFonts w:eastAsia="Times New Roman"/>
          <w:sz w:val="28"/>
          <w:szCs w:val="28"/>
          <w:lang w:bidi="ru-RU"/>
        </w:rPr>
        <w:t>овать</w:t>
      </w:r>
      <w:r w:rsidRPr="00164D0B">
        <w:rPr>
          <w:rFonts w:eastAsia="Times New Roman"/>
          <w:sz w:val="28"/>
          <w:szCs w:val="28"/>
          <w:lang w:bidi="ru-RU"/>
        </w:rPr>
        <w:t xml:space="preserve"> образовательн</w:t>
      </w:r>
      <w:r w:rsidR="0008368E">
        <w:rPr>
          <w:rFonts w:eastAsia="Times New Roman"/>
          <w:sz w:val="28"/>
          <w:szCs w:val="28"/>
          <w:lang w:bidi="ru-RU"/>
        </w:rPr>
        <w:t>ой</w:t>
      </w:r>
      <w:r w:rsidRPr="00164D0B">
        <w:rPr>
          <w:rFonts w:eastAsia="Times New Roman"/>
          <w:sz w:val="28"/>
          <w:szCs w:val="28"/>
          <w:lang w:bidi="ru-RU"/>
        </w:rPr>
        <w:t xml:space="preserve"> организаци</w:t>
      </w:r>
      <w:r w:rsidR="0008368E">
        <w:rPr>
          <w:rFonts w:eastAsia="Times New Roman"/>
          <w:sz w:val="28"/>
          <w:szCs w:val="28"/>
          <w:lang w:bidi="ru-RU"/>
        </w:rPr>
        <w:t>и</w:t>
      </w:r>
      <w:r w:rsidRPr="00164D0B">
        <w:rPr>
          <w:rFonts w:eastAsia="Times New Roman"/>
          <w:sz w:val="28"/>
          <w:szCs w:val="28"/>
          <w:lang w:bidi="ru-RU"/>
        </w:rPr>
        <w:t xml:space="preserve"> с вуз</w:t>
      </w:r>
      <w:r w:rsidR="0008368E">
        <w:rPr>
          <w:rFonts w:eastAsia="Times New Roman"/>
          <w:sz w:val="28"/>
          <w:szCs w:val="28"/>
          <w:lang w:bidi="ru-RU"/>
        </w:rPr>
        <w:t>ами</w:t>
      </w:r>
      <w:r w:rsidRPr="00164D0B">
        <w:rPr>
          <w:rFonts w:eastAsia="Times New Roman"/>
          <w:sz w:val="28"/>
          <w:szCs w:val="28"/>
          <w:lang w:bidi="ru-RU"/>
        </w:rPr>
        <w:t>, осуществляющим</w:t>
      </w:r>
      <w:r w:rsidR="0008368E">
        <w:rPr>
          <w:rFonts w:eastAsia="Times New Roman"/>
          <w:sz w:val="28"/>
          <w:szCs w:val="28"/>
          <w:lang w:bidi="ru-RU"/>
        </w:rPr>
        <w:t xml:space="preserve">и </w:t>
      </w:r>
      <w:r w:rsidRPr="00164D0B">
        <w:rPr>
          <w:rFonts w:eastAsia="Times New Roman"/>
          <w:sz w:val="28"/>
          <w:szCs w:val="28"/>
          <w:lang w:bidi="ru-RU"/>
        </w:rPr>
        <w:t>подготовку по направлениям: инженерное дело, технологии и технические науки</w:t>
      </w:r>
      <w:r w:rsidR="00415143">
        <w:rPr>
          <w:rFonts w:eastAsia="Times New Roman"/>
          <w:sz w:val="28"/>
          <w:szCs w:val="28"/>
          <w:lang w:bidi="ru-RU"/>
        </w:rPr>
        <w:t>;</w:t>
      </w:r>
    </w:p>
    <w:p w14:paraId="2BE6F33E" w14:textId="417A216A" w:rsidR="00344FD3" w:rsidRPr="00415143" w:rsidRDefault="00415143" w:rsidP="00164D0B">
      <w:pPr>
        <w:pStyle w:val="Default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Pr="00415143">
        <w:rPr>
          <w:rFonts w:eastAsia="Times New Roman"/>
          <w:sz w:val="28"/>
          <w:szCs w:val="28"/>
          <w:lang w:bidi="ru-RU"/>
        </w:rPr>
        <w:t>увеличи</w:t>
      </w:r>
      <w:r>
        <w:rPr>
          <w:rFonts w:eastAsia="Times New Roman"/>
          <w:sz w:val="28"/>
          <w:szCs w:val="28"/>
          <w:lang w:bidi="ru-RU"/>
        </w:rPr>
        <w:t>ть</w:t>
      </w:r>
      <w:r w:rsidRPr="00415143">
        <w:rPr>
          <w:rFonts w:eastAsia="Times New Roman"/>
          <w:sz w:val="28"/>
          <w:szCs w:val="28"/>
          <w:lang w:bidi="ru-RU"/>
        </w:rPr>
        <w:t xml:space="preserve"> количеств</w:t>
      </w:r>
      <w:r>
        <w:rPr>
          <w:rFonts w:eastAsia="Times New Roman"/>
          <w:sz w:val="28"/>
          <w:szCs w:val="28"/>
          <w:lang w:bidi="ru-RU"/>
        </w:rPr>
        <w:t>о</w:t>
      </w:r>
      <w:r w:rsidRPr="00415143">
        <w:rPr>
          <w:rFonts w:eastAsia="Times New Roman"/>
          <w:sz w:val="28"/>
          <w:szCs w:val="28"/>
          <w:lang w:bidi="ru-RU"/>
        </w:rPr>
        <w:t xml:space="preserve"> школьников, принимающих участие в олимпиадах и конкурсах технической направленности, а также  увеличи</w:t>
      </w:r>
      <w:r>
        <w:rPr>
          <w:rFonts w:eastAsia="Times New Roman"/>
          <w:sz w:val="28"/>
          <w:szCs w:val="28"/>
          <w:lang w:bidi="ru-RU"/>
        </w:rPr>
        <w:t>ть</w:t>
      </w:r>
      <w:r w:rsidRPr="00415143">
        <w:rPr>
          <w:rFonts w:eastAsia="Times New Roman"/>
          <w:sz w:val="28"/>
          <w:szCs w:val="28"/>
          <w:lang w:bidi="ru-RU"/>
        </w:rPr>
        <w:t xml:space="preserve"> количеств</w:t>
      </w:r>
      <w:r>
        <w:rPr>
          <w:rFonts w:eastAsia="Times New Roman"/>
          <w:sz w:val="28"/>
          <w:szCs w:val="28"/>
          <w:lang w:bidi="ru-RU"/>
        </w:rPr>
        <w:t>о</w:t>
      </w:r>
      <w:r w:rsidRPr="00415143">
        <w:rPr>
          <w:rFonts w:eastAsia="Times New Roman"/>
          <w:sz w:val="28"/>
          <w:szCs w:val="28"/>
          <w:lang w:bidi="ru-RU"/>
        </w:rPr>
        <w:t xml:space="preserve"> школьников, поступающих в технические вузы</w:t>
      </w:r>
      <w:r>
        <w:rPr>
          <w:rFonts w:eastAsia="Times New Roman"/>
          <w:sz w:val="28"/>
          <w:szCs w:val="28"/>
          <w:lang w:bidi="ru-RU"/>
        </w:rPr>
        <w:t>.</w:t>
      </w:r>
      <w:r w:rsidR="004F64CE" w:rsidRPr="00415143">
        <w:rPr>
          <w:rFonts w:eastAsia="Times New Roman"/>
          <w:sz w:val="28"/>
          <w:szCs w:val="28"/>
          <w:lang w:bidi="ru-RU"/>
        </w:rPr>
        <w:t xml:space="preserve"> </w:t>
      </w:r>
    </w:p>
    <w:p w14:paraId="2ABB81AF" w14:textId="77777777" w:rsidR="004113F3" w:rsidRDefault="004113F3" w:rsidP="00A41670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</w:p>
    <w:p w14:paraId="22BD1D11" w14:textId="42DE50C3" w:rsidR="00EA610D" w:rsidRDefault="00A41670" w:rsidP="00A41670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995D54" w:rsidRPr="00EA610D">
        <w:rPr>
          <w:sz w:val="28"/>
          <w:szCs w:val="28"/>
        </w:rPr>
        <w:t>Проблематика проекта (в частности, противоречие, на преодоление которого направлен проект)</w:t>
      </w:r>
      <w:r w:rsidR="00CF42D7" w:rsidRPr="00EA610D">
        <w:rPr>
          <w:sz w:val="28"/>
          <w:szCs w:val="28"/>
        </w:rPr>
        <w:t xml:space="preserve">. </w:t>
      </w:r>
    </w:p>
    <w:p w14:paraId="2BCC473E" w14:textId="35FED002" w:rsidR="0036478E" w:rsidRPr="0036478E" w:rsidRDefault="0036478E" w:rsidP="00A722E4">
      <w:pPr>
        <w:pStyle w:val="3"/>
        <w:shd w:val="clear" w:color="auto" w:fill="FFFFFF"/>
        <w:spacing w:before="0" w:after="255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36478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В соответствии с Приказ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ом</w:t>
      </w:r>
      <w:r w:rsidRPr="0036478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Министерства просвещения РФ от 31 августа 2023 г. N 650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36478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“Об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образования”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разработан </w:t>
      </w:r>
      <w:r w:rsidRPr="0036478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36478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осуществления мероприятий по профессиональной ориентации обучающихся по образовательным программам основного общего и среднего общего образования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36478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Мероприятия по профориентации школьников реализуются в целях содействия в профессиональном самоопределении с учетом потребностей и </w:t>
      </w:r>
      <w:proofErr w:type="gramStart"/>
      <w:r w:rsidRPr="0036478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возможностей</w:t>
      </w:r>
      <w:proofErr w:type="gramEnd"/>
      <w:r w:rsidRPr="0036478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обучающихся и социально-экономической ситуации на рынке труда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региона. </w:t>
      </w:r>
      <w:r w:rsidR="00A722E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Р</w:t>
      </w:r>
      <w:r w:rsidRPr="0036478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егион является одним из высокоразвитых в экономическом отношении субъектов страны. Структура его базируется на добыче полезных ископаемых, металлургии, машиностроении, химической отрасли, заготовке древесины; выпуске: строительных материалов и изделий, целлюлозно-бумажной продукции, изделий из пластмассы и резины; изготовлении продукции лёгкой и пищевой промышленности; фармацевтике.</w:t>
      </w:r>
    </w:p>
    <w:p w14:paraId="56D5F2F5" w14:textId="77777777" w:rsidR="0036478E" w:rsidRPr="0036478E" w:rsidRDefault="0036478E" w:rsidP="009911AE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36478E">
        <w:rPr>
          <w:rFonts w:ascii="Times New Roman" w:eastAsia="Times New Roman" w:hAnsi="Times New Roman" w:cs="Times New Roman"/>
          <w:sz w:val="28"/>
          <w:szCs w:val="28"/>
        </w:rPr>
        <w:t>Самыми крупными предприятиями региона являются:</w:t>
      </w:r>
    </w:p>
    <w:p w14:paraId="0A1C00A6" w14:textId="77777777" w:rsidR="0036478E" w:rsidRPr="0036478E" w:rsidRDefault="0036478E" w:rsidP="009911AE">
      <w:pPr>
        <w:widowControl/>
        <w:numPr>
          <w:ilvl w:val="0"/>
          <w:numId w:val="14"/>
        </w:num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6478E">
        <w:rPr>
          <w:rFonts w:ascii="Times New Roman" w:eastAsia="Times New Roman" w:hAnsi="Times New Roman" w:cs="Times New Roman"/>
          <w:sz w:val="28"/>
          <w:szCs w:val="28"/>
        </w:rPr>
        <w:t>ОАО «Конструкторское бюро приборостроения им. Академика Шипунова» – научный центр высокоточных вооружений.</w:t>
      </w:r>
    </w:p>
    <w:p w14:paraId="6F519A26" w14:textId="47C2682A" w:rsidR="0036478E" w:rsidRPr="0036478E" w:rsidRDefault="0036478E" w:rsidP="009911AE">
      <w:pPr>
        <w:widowControl/>
        <w:numPr>
          <w:ilvl w:val="0"/>
          <w:numId w:val="14"/>
        </w:num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6478E">
        <w:rPr>
          <w:rFonts w:ascii="Times New Roman" w:eastAsia="Times New Roman" w:hAnsi="Times New Roman" w:cs="Times New Roman"/>
          <w:sz w:val="28"/>
          <w:szCs w:val="28"/>
        </w:rPr>
        <w:t>ПАО «</w:t>
      </w:r>
      <w:r w:rsidR="00A722E4">
        <w:rPr>
          <w:rFonts w:ascii="Times New Roman" w:eastAsia="Times New Roman" w:hAnsi="Times New Roman" w:cs="Times New Roman"/>
          <w:sz w:val="28"/>
          <w:szCs w:val="28"/>
        </w:rPr>
        <w:t>Императорский</w:t>
      </w:r>
      <w:r w:rsidRPr="0036478E">
        <w:rPr>
          <w:rFonts w:ascii="Times New Roman" w:eastAsia="Times New Roman" w:hAnsi="Times New Roman" w:cs="Times New Roman"/>
          <w:sz w:val="28"/>
          <w:szCs w:val="28"/>
        </w:rPr>
        <w:t xml:space="preserve"> оружейный завод» – стрелковое оружие.</w:t>
      </w:r>
    </w:p>
    <w:p w14:paraId="28938656" w14:textId="77777777" w:rsidR="0036478E" w:rsidRPr="0036478E" w:rsidRDefault="0036478E" w:rsidP="009911AE">
      <w:pPr>
        <w:widowControl/>
        <w:numPr>
          <w:ilvl w:val="0"/>
          <w:numId w:val="14"/>
        </w:num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6478E">
        <w:rPr>
          <w:rFonts w:ascii="Times New Roman" w:eastAsia="Times New Roman" w:hAnsi="Times New Roman" w:cs="Times New Roman"/>
          <w:sz w:val="28"/>
          <w:szCs w:val="28"/>
        </w:rPr>
        <w:t>ОАО «Тульский комбайновый завод» – сельскохозяйственная техника.</w:t>
      </w:r>
    </w:p>
    <w:p w14:paraId="046ADF9E" w14:textId="77777777" w:rsidR="0036478E" w:rsidRPr="0036478E" w:rsidRDefault="0036478E" w:rsidP="009911AE">
      <w:pPr>
        <w:widowControl/>
        <w:numPr>
          <w:ilvl w:val="0"/>
          <w:numId w:val="14"/>
        </w:num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6478E">
        <w:rPr>
          <w:rFonts w:ascii="Times New Roman" w:eastAsia="Times New Roman" w:hAnsi="Times New Roman" w:cs="Times New Roman"/>
          <w:sz w:val="28"/>
          <w:szCs w:val="28"/>
        </w:rPr>
        <w:t>ПАО «</w:t>
      </w:r>
      <w:proofErr w:type="spellStart"/>
      <w:r w:rsidRPr="0036478E">
        <w:rPr>
          <w:rFonts w:ascii="Times New Roman" w:eastAsia="Times New Roman" w:hAnsi="Times New Roman" w:cs="Times New Roman"/>
          <w:sz w:val="28"/>
          <w:szCs w:val="28"/>
        </w:rPr>
        <w:t>Тулачермет</w:t>
      </w:r>
      <w:proofErr w:type="spellEnd"/>
      <w:r w:rsidRPr="0036478E">
        <w:rPr>
          <w:rFonts w:ascii="Times New Roman" w:eastAsia="Times New Roman" w:hAnsi="Times New Roman" w:cs="Times New Roman"/>
          <w:sz w:val="28"/>
          <w:szCs w:val="28"/>
        </w:rPr>
        <w:t>» – предприятие чёрной металлургии.</w:t>
      </w:r>
    </w:p>
    <w:p w14:paraId="1B992C6A" w14:textId="382412FA" w:rsidR="0036478E" w:rsidRPr="00417944" w:rsidRDefault="0036478E" w:rsidP="00417944">
      <w:pPr>
        <w:widowControl/>
        <w:numPr>
          <w:ilvl w:val="0"/>
          <w:numId w:val="14"/>
        </w:num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6478E">
        <w:rPr>
          <w:rFonts w:ascii="Times New Roman" w:eastAsia="Times New Roman" w:hAnsi="Times New Roman" w:cs="Times New Roman"/>
          <w:sz w:val="28"/>
          <w:szCs w:val="28"/>
        </w:rPr>
        <w:t>ПАО «Косогорский металлургический завод» – чугунное литьё и материалы для строительной отрасли.</w:t>
      </w:r>
      <w:r w:rsidR="00A722E4" w:rsidRPr="00417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068AB2" w14:textId="6D12EC91" w:rsidR="0036478E" w:rsidRPr="0036478E" w:rsidRDefault="00A722E4" w:rsidP="00417944">
      <w:pPr>
        <w:widowControl/>
        <w:shd w:val="clear" w:color="auto" w:fill="FFFFFF"/>
        <w:spacing w:after="24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данным </w:t>
      </w:r>
      <w:r w:rsidR="00AD4503">
        <w:rPr>
          <w:rFonts w:ascii="Times New Roman" w:eastAsia="Times New Roman" w:hAnsi="Times New Roman" w:cs="Times New Roman"/>
          <w:sz w:val="28"/>
          <w:szCs w:val="28"/>
        </w:rPr>
        <w:t>Центра занятости городов Тульской области, самыми актуальными вакансиями являются: инженер, оператор станков, слесарь-ремонтник</w:t>
      </w:r>
      <w:r w:rsidR="009C1E7D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proofErr w:type="gramStart"/>
      <w:r w:rsidR="009C1E7D">
        <w:rPr>
          <w:rFonts w:ascii="Times New Roman" w:eastAsia="Times New Roman" w:hAnsi="Times New Roman" w:cs="Times New Roman"/>
          <w:sz w:val="28"/>
          <w:szCs w:val="28"/>
        </w:rPr>
        <w:t>есть</w:t>
      </w:r>
      <w:proofErr w:type="gramEnd"/>
      <w:r w:rsidR="009C1E7D">
        <w:rPr>
          <w:rFonts w:ascii="Times New Roman" w:eastAsia="Times New Roman" w:hAnsi="Times New Roman" w:cs="Times New Roman"/>
          <w:sz w:val="28"/>
          <w:szCs w:val="28"/>
        </w:rPr>
        <w:t xml:space="preserve"> виден дефицит в инженерно-технических профессиях.</w:t>
      </w:r>
      <w:r w:rsidR="00AD4503">
        <w:rPr>
          <w:rFonts w:ascii="Times New Roman" w:eastAsia="Times New Roman" w:hAnsi="Times New Roman" w:cs="Times New Roman"/>
          <w:sz w:val="28"/>
          <w:szCs w:val="28"/>
        </w:rPr>
        <w:t xml:space="preserve"> Наш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роект направлен на </w:t>
      </w:r>
      <w:r w:rsidRPr="00A722E4">
        <w:rPr>
          <w:rFonts w:ascii="Times New Roman" w:eastAsia="Times New Roman" w:hAnsi="Times New Roman" w:cs="Times New Roman"/>
          <w:sz w:val="28"/>
          <w:szCs w:val="28"/>
        </w:rPr>
        <w:t>создани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22E4">
        <w:rPr>
          <w:rFonts w:ascii="Times New Roman" w:eastAsia="Times New Roman" w:hAnsi="Times New Roman" w:cs="Times New Roman"/>
          <w:sz w:val="28"/>
          <w:szCs w:val="28"/>
        </w:rPr>
        <w:t xml:space="preserve"> условий для успешной самореализации обучающихся в </w:t>
      </w:r>
      <w:r w:rsidR="00417944">
        <w:rPr>
          <w:rFonts w:ascii="Times New Roman" w:eastAsia="Times New Roman" w:hAnsi="Times New Roman" w:cs="Times New Roman"/>
          <w:sz w:val="28"/>
          <w:szCs w:val="28"/>
        </w:rPr>
        <w:t>инженерно-технических профессиях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1B72FA" w14:textId="68536BFF" w:rsidR="001C789E" w:rsidRPr="00EA610D" w:rsidRDefault="00A41670" w:rsidP="00A41670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 w:rsidR="00995D54" w:rsidRPr="00EA610D">
        <w:rPr>
          <w:sz w:val="28"/>
          <w:szCs w:val="28"/>
        </w:rPr>
        <w:t>Инновационная значимость проекта (инновационный потенциал проекта)</w:t>
      </w:r>
      <w:r w:rsidR="00EE6590" w:rsidRPr="00EA610D">
        <w:rPr>
          <w:sz w:val="28"/>
          <w:szCs w:val="28"/>
        </w:rPr>
        <w:t>:</w:t>
      </w:r>
    </w:p>
    <w:p w14:paraId="0F91864F" w14:textId="0242B2F0" w:rsidR="00043708" w:rsidRDefault="00043708" w:rsidP="009C1E7D">
      <w:pPr>
        <w:pStyle w:val="a8"/>
        <w:ind w:left="0" w:right="1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2023 года МБОУ ЦО № 7  участник Всероссийского проекта «Школы – ассоциированные партнеры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Сириса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В этом учебном году в центре уже 3 класса,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инновационном режиме. В 2023-2024 учебном году проекты, которые представили дети на итоговой защите, были отмечены конкурсной комиссией ОЦ «Сириус» и отмечены ценными подарками.</w:t>
      </w:r>
    </w:p>
    <w:p w14:paraId="405CE534" w14:textId="0635337B" w:rsidR="00043708" w:rsidRDefault="009C1E7D" w:rsidP="009C1E7D">
      <w:pPr>
        <w:pStyle w:val="a8"/>
        <w:ind w:left="0" w:right="1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проекта </w:t>
      </w:r>
      <w:r w:rsidR="0004370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43708">
        <w:rPr>
          <w:rFonts w:ascii="Times New Roman" w:hAnsi="Times New Roman"/>
          <w:sz w:val="28"/>
          <w:szCs w:val="28"/>
        </w:rPr>
        <w:t>ТехноНаставники</w:t>
      </w:r>
      <w:proofErr w:type="spellEnd"/>
      <w:r w:rsidR="00043708">
        <w:rPr>
          <w:rFonts w:ascii="Times New Roman" w:hAnsi="Times New Roman"/>
          <w:sz w:val="28"/>
          <w:szCs w:val="28"/>
        </w:rPr>
        <w:t xml:space="preserve">» для обучающихся </w:t>
      </w:r>
      <w:proofErr w:type="gramStart"/>
      <w:r w:rsidR="00043708">
        <w:rPr>
          <w:rFonts w:ascii="Times New Roman" w:hAnsi="Times New Roman"/>
          <w:sz w:val="28"/>
          <w:szCs w:val="28"/>
        </w:rPr>
        <w:t>Сириус-классов</w:t>
      </w:r>
      <w:proofErr w:type="gramEnd"/>
      <w:r w:rsidR="00043708">
        <w:rPr>
          <w:rFonts w:ascii="Times New Roman" w:hAnsi="Times New Roman"/>
          <w:sz w:val="28"/>
          <w:szCs w:val="28"/>
        </w:rPr>
        <w:t>»</w:t>
      </w:r>
      <w:r w:rsidRPr="009C1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это </w:t>
      </w:r>
      <w:r w:rsidRPr="009C1E7D">
        <w:rPr>
          <w:rFonts w:ascii="Times New Roman" w:eastAsia="Times New Roman" w:hAnsi="Times New Roman" w:cs="Times New Roman"/>
          <w:sz w:val="28"/>
          <w:szCs w:val="28"/>
        </w:rPr>
        <w:t xml:space="preserve">мощное сообщество единомышленников, возможность углубить свои знания по предметам профильного направления подготовки, получить возможность для включения в команды научно-исследовательских и инновационных проектов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ведущего </w:t>
      </w:r>
      <w:r w:rsidRPr="009C1E7D">
        <w:rPr>
          <w:rFonts w:ascii="Times New Roman" w:eastAsia="Times New Roman" w:hAnsi="Times New Roman" w:cs="Times New Roman"/>
          <w:sz w:val="28"/>
          <w:szCs w:val="28"/>
        </w:rPr>
        <w:t>вуза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Тульской области</w:t>
      </w:r>
      <w:r w:rsidRPr="009C1E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3708">
        <w:rPr>
          <w:rFonts w:ascii="Times New Roman" w:eastAsia="Times New Roman" w:hAnsi="Times New Roman" w:cs="Times New Roman"/>
          <w:sz w:val="28"/>
          <w:szCs w:val="28"/>
        </w:rPr>
        <w:t xml:space="preserve"> а в последующем и</w:t>
      </w:r>
      <w:r w:rsidRPr="009C1E7D">
        <w:rPr>
          <w:rFonts w:ascii="Times New Roman" w:eastAsia="Times New Roman" w:hAnsi="Times New Roman" w:cs="Times New Roman"/>
          <w:sz w:val="28"/>
          <w:szCs w:val="28"/>
        </w:rPr>
        <w:t xml:space="preserve"> для трудоустройства в крупные </w:t>
      </w:r>
      <w:r w:rsidR="00043708">
        <w:rPr>
          <w:rFonts w:ascii="Times New Roman" w:eastAsia="Times New Roman" w:hAnsi="Times New Roman" w:cs="Times New Roman"/>
          <w:sz w:val="28"/>
          <w:szCs w:val="28"/>
        </w:rPr>
        <w:t>предприятия города</w:t>
      </w:r>
      <w:r w:rsidR="008F3FD6">
        <w:rPr>
          <w:rFonts w:ascii="Times New Roman" w:eastAsia="Times New Roman" w:hAnsi="Times New Roman" w:cs="Times New Roman"/>
          <w:sz w:val="28"/>
          <w:szCs w:val="28"/>
        </w:rPr>
        <w:t xml:space="preserve"> и области</w:t>
      </w:r>
      <w:r w:rsidR="000437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16E032" w14:textId="46D1C7DF" w:rsidR="001C789E" w:rsidRPr="00EA610D" w:rsidRDefault="009C1E7D" w:rsidP="009C1E7D">
      <w:pPr>
        <w:pStyle w:val="a8"/>
        <w:ind w:left="0" w:right="148" w:firstLine="708"/>
        <w:jc w:val="both"/>
        <w:rPr>
          <w:sz w:val="28"/>
          <w:szCs w:val="28"/>
        </w:rPr>
      </w:pPr>
      <w:r w:rsidRPr="00043708">
        <w:rPr>
          <w:b/>
          <w:sz w:val="22"/>
          <w:szCs w:val="22"/>
        </w:rPr>
        <w:t xml:space="preserve"> </w:t>
      </w:r>
      <w:r w:rsidR="00995D54" w:rsidRPr="00043708">
        <w:rPr>
          <w:b/>
          <w:sz w:val="22"/>
          <w:szCs w:val="22"/>
        </w:rPr>
        <w:t xml:space="preserve">* </w:t>
      </w:r>
      <w:r w:rsidR="00995D54" w:rsidRPr="00043708">
        <w:rPr>
          <w:b/>
          <w:i/>
          <w:iCs/>
          <w:sz w:val="22"/>
          <w:szCs w:val="22"/>
        </w:rPr>
        <w:t>Укажите, какие новые нормы (институты) появятся в результате реализации проекта, какие новые отношения будут регулировать новые нормы</w:t>
      </w:r>
      <w:r w:rsidR="00533257" w:rsidRPr="00EA610D">
        <w:rPr>
          <w:i/>
          <w:iCs/>
          <w:sz w:val="28"/>
          <w:szCs w:val="28"/>
        </w:rPr>
        <w:t>.</w:t>
      </w:r>
    </w:p>
    <w:p w14:paraId="74A3D645" w14:textId="41EAA91F" w:rsidR="001C789E" w:rsidRPr="004F64CE" w:rsidRDefault="00995D54" w:rsidP="00A41670">
      <w:pPr>
        <w:pStyle w:val="11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b/>
          <w:sz w:val="28"/>
          <w:szCs w:val="28"/>
        </w:rPr>
      </w:pPr>
      <w:r w:rsidRPr="004F64CE">
        <w:rPr>
          <w:b/>
          <w:sz w:val="28"/>
          <w:szCs w:val="28"/>
        </w:rPr>
        <w:t>Практическая значимость (реализуемость) проекта (реальность достижения целей и результатов проекта и пр.)</w:t>
      </w:r>
      <w:r w:rsidR="00CF42D7" w:rsidRPr="004F64CE">
        <w:rPr>
          <w:b/>
          <w:sz w:val="28"/>
          <w:szCs w:val="28"/>
        </w:rPr>
        <w:t>:</w:t>
      </w:r>
    </w:p>
    <w:p w14:paraId="03134CAA" w14:textId="61B6965F" w:rsidR="004F64CE" w:rsidRPr="004F64CE" w:rsidRDefault="00043708" w:rsidP="008B3E52">
      <w:pPr>
        <w:pStyle w:val="af5"/>
        <w:shd w:val="clear" w:color="auto" w:fill="FFFFFF"/>
        <w:spacing w:before="0" w:beforeAutospacing="0" w:after="300" w:afterAutospacing="0"/>
        <w:ind w:firstLine="40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Участие в проекте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ТехноНаставники</w:t>
      </w:r>
      <w:proofErr w:type="spellEnd"/>
      <w:r>
        <w:rPr>
          <w:sz w:val="28"/>
          <w:szCs w:val="28"/>
        </w:rPr>
        <w:t xml:space="preserve">»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Сириус-классов»</w:t>
      </w:r>
      <w:r>
        <w:rPr>
          <w:color w:val="000000"/>
          <w:sz w:val="28"/>
          <w:szCs w:val="28"/>
          <w:lang w:bidi="ru-RU"/>
        </w:rPr>
        <w:t xml:space="preserve"> </w:t>
      </w:r>
      <w:r w:rsidR="004F64CE" w:rsidRPr="004F64CE">
        <w:rPr>
          <w:color w:val="000000"/>
          <w:sz w:val="28"/>
          <w:szCs w:val="28"/>
          <w:lang w:bidi="ru-RU"/>
        </w:rPr>
        <w:t>оказывает существенное воздействие на образовательный процесс</w:t>
      </w:r>
      <w:r w:rsidR="004F64CE">
        <w:rPr>
          <w:color w:val="000000"/>
          <w:sz w:val="28"/>
          <w:szCs w:val="28"/>
          <w:lang w:bidi="ru-RU"/>
        </w:rPr>
        <w:t>.</w:t>
      </w:r>
      <w:r w:rsidR="004F64CE" w:rsidRPr="004F64CE">
        <w:rPr>
          <w:color w:val="000000"/>
          <w:sz w:val="28"/>
          <w:szCs w:val="28"/>
          <w:lang w:bidi="ru-RU"/>
        </w:rPr>
        <w:t xml:space="preserve"> </w:t>
      </w:r>
      <w:r w:rsidR="004F64CE">
        <w:rPr>
          <w:color w:val="000000"/>
          <w:sz w:val="28"/>
          <w:szCs w:val="28"/>
          <w:lang w:bidi="ru-RU"/>
        </w:rPr>
        <w:t xml:space="preserve">Эта </w:t>
      </w:r>
      <w:r w:rsidR="004F64CE" w:rsidRPr="004F64CE">
        <w:rPr>
          <w:color w:val="000000"/>
          <w:sz w:val="28"/>
          <w:szCs w:val="28"/>
          <w:lang w:bidi="ru-RU"/>
        </w:rPr>
        <w:t xml:space="preserve">инновация трансформирует традиционные методы обучения и взаимодействия </w:t>
      </w:r>
      <w:r>
        <w:rPr>
          <w:color w:val="000000"/>
          <w:sz w:val="28"/>
          <w:szCs w:val="28"/>
          <w:lang w:bidi="ru-RU"/>
        </w:rPr>
        <w:t>между ученик-студе</w:t>
      </w:r>
      <w:r w:rsidR="0054026B">
        <w:rPr>
          <w:color w:val="000000"/>
          <w:sz w:val="28"/>
          <w:szCs w:val="28"/>
          <w:lang w:bidi="ru-RU"/>
        </w:rPr>
        <w:t>н</w:t>
      </w:r>
      <w:r>
        <w:rPr>
          <w:color w:val="000000"/>
          <w:sz w:val="28"/>
          <w:szCs w:val="28"/>
          <w:lang w:bidi="ru-RU"/>
        </w:rPr>
        <w:t>т-учитель</w:t>
      </w:r>
      <w:r w:rsidR="004F64CE" w:rsidRPr="004F64CE">
        <w:rPr>
          <w:color w:val="000000"/>
          <w:sz w:val="28"/>
          <w:szCs w:val="28"/>
          <w:lang w:bidi="ru-RU"/>
        </w:rPr>
        <w:t>.</w:t>
      </w:r>
      <w:r w:rsidR="00704DF2">
        <w:rPr>
          <w:color w:val="000000"/>
          <w:sz w:val="28"/>
          <w:szCs w:val="28"/>
          <w:lang w:bidi="ru-RU"/>
        </w:rPr>
        <w:t xml:space="preserve"> </w:t>
      </w:r>
      <w:r w:rsidR="004F64CE" w:rsidRPr="004F64CE">
        <w:rPr>
          <w:color w:val="000000"/>
          <w:sz w:val="28"/>
          <w:szCs w:val="28"/>
          <w:lang w:bidi="ru-RU"/>
        </w:rPr>
        <w:t xml:space="preserve">В первую очередь, в методологии преподавания, подчеркивая акцент на практических навыках и применении теоретических знаний. </w:t>
      </w:r>
      <w:r w:rsidR="00704DF2">
        <w:rPr>
          <w:color w:val="000000"/>
          <w:sz w:val="28"/>
          <w:szCs w:val="28"/>
          <w:lang w:bidi="ru-RU"/>
        </w:rPr>
        <w:t>Обу</w:t>
      </w:r>
      <w:r w:rsidR="004F64CE" w:rsidRPr="004F64CE">
        <w:rPr>
          <w:color w:val="000000"/>
          <w:sz w:val="28"/>
          <w:szCs w:val="28"/>
          <w:lang w:bidi="ru-RU"/>
        </w:rPr>
        <w:t>ча</w:t>
      </w:r>
      <w:r w:rsidR="00704DF2">
        <w:rPr>
          <w:color w:val="000000"/>
          <w:sz w:val="28"/>
          <w:szCs w:val="28"/>
          <w:lang w:bidi="ru-RU"/>
        </w:rPr>
        <w:t>ю</w:t>
      </w:r>
      <w:r w:rsidR="004F64CE" w:rsidRPr="004F64CE">
        <w:rPr>
          <w:color w:val="000000"/>
          <w:sz w:val="28"/>
          <w:szCs w:val="28"/>
          <w:lang w:bidi="ru-RU"/>
        </w:rPr>
        <w:t xml:space="preserve">щиеся не только учатся теории, но и имеют возможность практического применения </w:t>
      </w:r>
      <w:r>
        <w:rPr>
          <w:color w:val="000000"/>
          <w:sz w:val="28"/>
          <w:szCs w:val="28"/>
          <w:lang w:bidi="ru-RU"/>
        </w:rPr>
        <w:t xml:space="preserve">на базе Вуза-партнера с </w:t>
      </w:r>
      <w:r w:rsidR="0054026B">
        <w:rPr>
          <w:color w:val="000000"/>
          <w:sz w:val="28"/>
          <w:szCs w:val="28"/>
          <w:lang w:bidi="ru-RU"/>
        </w:rPr>
        <w:t xml:space="preserve">наставником из числа студентов </w:t>
      </w:r>
      <w:proofErr w:type="spellStart"/>
      <w:r w:rsidR="0054026B">
        <w:rPr>
          <w:color w:val="000000"/>
          <w:sz w:val="28"/>
          <w:szCs w:val="28"/>
          <w:lang w:bidi="ru-RU"/>
        </w:rPr>
        <w:t>ТулГУ</w:t>
      </w:r>
      <w:proofErr w:type="spellEnd"/>
      <w:r w:rsidR="0054026B">
        <w:rPr>
          <w:color w:val="000000"/>
          <w:sz w:val="28"/>
          <w:szCs w:val="28"/>
          <w:lang w:bidi="ru-RU"/>
        </w:rPr>
        <w:t>.</w:t>
      </w:r>
    </w:p>
    <w:p w14:paraId="1670BF45" w14:textId="4C508FC3" w:rsidR="004F64CE" w:rsidRPr="004F64CE" w:rsidRDefault="00704DF2" w:rsidP="008B3E52">
      <w:pPr>
        <w:pStyle w:val="af5"/>
        <w:shd w:val="clear" w:color="auto" w:fill="FFFFFF"/>
        <w:spacing w:before="0" w:beforeAutospacing="0" w:after="300" w:afterAutospacing="0"/>
        <w:ind w:firstLine="40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И</w:t>
      </w:r>
      <w:r w:rsidR="004F64CE" w:rsidRPr="004F64CE">
        <w:rPr>
          <w:color w:val="000000"/>
          <w:sz w:val="28"/>
          <w:szCs w:val="28"/>
          <w:lang w:bidi="ru-RU"/>
        </w:rPr>
        <w:t>зменяется</w:t>
      </w:r>
      <w:r>
        <w:rPr>
          <w:color w:val="000000"/>
          <w:sz w:val="28"/>
          <w:szCs w:val="28"/>
          <w:lang w:bidi="ru-RU"/>
        </w:rPr>
        <w:t xml:space="preserve"> и </w:t>
      </w:r>
      <w:r w:rsidR="004F64CE" w:rsidRPr="004F64CE">
        <w:rPr>
          <w:color w:val="000000"/>
          <w:sz w:val="28"/>
          <w:szCs w:val="28"/>
          <w:lang w:bidi="ru-RU"/>
        </w:rPr>
        <w:t xml:space="preserve">динамика взаимодействия между учителем и учениками. Процесс обучения становится более интерактивным, стимулируя </w:t>
      </w:r>
      <w:proofErr w:type="gramStart"/>
      <w:r>
        <w:rPr>
          <w:color w:val="000000"/>
          <w:sz w:val="28"/>
          <w:szCs w:val="28"/>
          <w:lang w:bidi="ru-RU"/>
        </w:rPr>
        <w:t>об</w:t>
      </w:r>
      <w:r w:rsidR="004F64CE" w:rsidRPr="004F64CE">
        <w:rPr>
          <w:color w:val="000000"/>
          <w:sz w:val="28"/>
          <w:szCs w:val="28"/>
          <w:lang w:bidi="ru-RU"/>
        </w:rPr>
        <w:t>уча</w:t>
      </w:r>
      <w:r>
        <w:rPr>
          <w:color w:val="000000"/>
          <w:sz w:val="28"/>
          <w:szCs w:val="28"/>
          <w:lang w:bidi="ru-RU"/>
        </w:rPr>
        <w:t>ю</w:t>
      </w:r>
      <w:r w:rsidR="004F64CE" w:rsidRPr="004F64CE">
        <w:rPr>
          <w:color w:val="000000"/>
          <w:sz w:val="28"/>
          <w:szCs w:val="28"/>
          <w:lang w:bidi="ru-RU"/>
        </w:rPr>
        <w:t>щихся</w:t>
      </w:r>
      <w:proofErr w:type="gramEnd"/>
      <w:r w:rsidR="004F64CE" w:rsidRPr="004F64CE">
        <w:rPr>
          <w:color w:val="000000"/>
          <w:sz w:val="28"/>
          <w:szCs w:val="28"/>
          <w:lang w:bidi="ru-RU"/>
        </w:rPr>
        <w:t xml:space="preserve"> к самостоятельной активности и творческому мышлению. </w:t>
      </w:r>
      <w:r w:rsidR="00E52C76">
        <w:rPr>
          <w:color w:val="000000"/>
          <w:sz w:val="28"/>
          <w:szCs w:val="28"/>
          <w:lang w:bidi="ru-RU"/>
        </w:rPr>
        <w:t xml:space="preserve">Участие в совместных мероприятиях с Вузом-партнером </w:t>
      </w:r>
      <w:r w:rsidR="004F64CE" w:rsidRPr="004F64CE">
        <w:rPr>
          <w:color w:val="000000"/>
          <w:sz w:val="28"/>
          <w:szCs w:val="28"/>
          <w:lang w:bidi="ru-RU"/>
        </w:rPr>
        <w:t>способству</w:t>
      </w:r>
      <w:r w:rsidR="00E52C76">
        <w:rPr>
          <w:color w:val="000000"/>
          <w:sz w:val="28"/>
          <w:szCs w:val="28"/>
          <w:lang w:bidi="ru-RU"/>
        </w:rPr>
        <w:t>е</w:t>
      </w:r>
      <w:r w:rsidR="004F64CE" w:rsidRPr="004F64CE">
        <w:rPr>
          <w:color w:val="000000"/>
          <w:sz w:val="28"/>
          <w:szCs w:val="28"/>
          <w:lang w:bidi="ru-RU"/>
        </w:rPr>
        <w:t>т формированию навыков командной работы и решения реальных задач.</w:t>
      </w:r>
    </w:p>
    <w:p w14:paraId="23FBE02E" w14:textId="1D74B8E4" w:rsidR="004F64CE" w:rsidRPr="00EA610D" w:rsidRDefault="00704DF2" w:rsidP="008B3E52">
      <w:pPr>
        <w:pStyle w:val="af5"/>
        <w:shd w:val="clear" w:color="auto" w:fill="FFFFFF"/>
        <w:spacing w:before="0" w:beforeAutospacing="0" w:after="300" w:afterAutospacing="0"/>
        <w:ind w:firstLine="37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результате работы по данной программе в центре образования</w:t>
      </w:r>
      <w:r w:rsidR="0054026B">
        <w:rPr>
          <w:color w:val="000000"/>
          <w:sz w:val="28"/>
          <w:szCs w:val="28"/>
          <w:lang w:bidi="ru-RU"/>
        </w:rPr>
        <w:t xml:space="preserve"> п</w:t>
      </w:r>
      <w:r>
        <w:rPr>
          <w:color w:val="000000"/>
          <w:sz w:val="28"/>
          <w:szCs w:val="28"/>
          <w:lang w:bidi="ru-RU"/>
        </w:rPr>
        <w:t xml:space="preserve">овысится мотивация </w:t>
      </w:r>
      <w:proofErr w:type="gramStart"/>
      <w:r>
        <w:rPr>
          <w:color w:val="000000"/>
          <w:sz w:val="28"/>
          <w:szCs w:val="28"/>
          <w:lang w:bidi="ru-RU"/>
        </w:rPr>
        <w:t>обучающихся</w:t>
      </w:r>
      <w:proofErr w:type="gramEnd"/>
      <w:r>
        <w:rPr>
          <w:color w:val="000000"/>
          <w:sz w:val="28"/>
          <w:szCs w:val="28"/>
          <w:lang w:bidi="ru-RU"/>
        </w:rPr>
        <w:t xml:space="preserve"> к обучению, </w:t>
      </w:r>
      <w:r w:rsidR="008B3E52">
        <w:rPr>
          <w:color w:val="000000"/>
          <w:sz w:val="28"/>
          <w:szCs w:val="28"/>
          <w:lang w:bidi="ru-RU"/>
        </w:rPr>
        <w:t xml:space="preserve">возрастет </w:t>
      </w:r>
      <w:r w:rsidRPr="008B3E52">
        <w:rPr>
          <w:color w:val="000000"/>
          <w:sz w:val="28"/>
          <w:szCs w:val="28"/>
          <w:lang w:bidi="ru-RU"/>
        </w:rPr>
        <w:t xml:space="preserve">интерес к </w:t>
      </w:r>
      <w:r w:rsidR="008B3E52">
        <w:rPr>
          <w:color w:val="000000"/>
          <w:sz w:val="28"/>
          <w:szCs w:val="28"/>
          <w:lang w:bidi="ru-RU"/>
        </w:rPr>
        <w:t xml:space="preserve">новым </w:t>
      </w:r>
      <w:r w:rsidRPr="008B3E52">
        <w:rPr>
          <w:color w:val="000000"/>
          <w:sz w:val="28"/>
          <w:szCs w:val="28"/>
          <w:lang w:bidi="ru-RU"/>
        </w:rPr>
        <w:t>технологиям</w:t>
      </w:r>
      <w:r w:rsidR="008B3E52">
        <w:rPr>
          <w:color w:val="000000"/>
          <w:sz w:val="28"/>
          <w:szCs w:val="28"/>
          <w:lang w:bidi="ru-RU"/>
        </w:rPr>
        <w:t xml:space="preserve">. </w:t>
      </w:r>
    </w:p>
    <w:p w14:paraId="4C601BC9" w14:textId="5D977B48" w:rsidR="001C789E" w:rsidRDefault="00995D54" w:rsidP="00415143">
      <w:pPr>
        <w:pStyle w:val="11"/>
        <w:numPr>
          <w:ilvl w:val="0"/>
          <w:numId w:val="13"/>
        </w:numPr>
        <w:shd w:val="clear" w:color="auto" w:fill="auto"/>
        <w:tabs>
          <w:tab w:val="left" w:pos="709"/>
        </w:tabs>
        <w:spacing w:line="240" w:lineRule="auto"/>
        <w:jc w:val="both"/>
        <w:rPr>
          <w:color w:val="auto"/>
          <w:sz w:val="28"/>
          <w:szCs w:val="28"/>
        </w:rPr>
      </w:pPr>
      <w:r w:rsidRPr="00EA610D">
        <w:rPr>
          <w:color w:val="auto"/>
          <w:sz w:val="28"/>
          <w:szCs w:val="28"/>
        </w:rPr>
        <w:t>Реализуемость проекта (реальность достижения целей и результатов проекта и пр.)</w:t>
      </w:r>
      <w:r w:rsidR="00533257" w:rsidRPr="00EA610D">
        <w:rPr>
          <w:color w:val="auto"/>
          <w:sz w:val="28"/>
          <w:szCs w:val="28"/>
        </w:rPr>
        <w:t>:</w:t>
      </w:r>
    </w:p>
    <w:p w14:paraId="5EB14BD3" w14:textId="611544E3" w:rsidR="00E52C76" w:rsidRDefault="005C3478" w:rsidP="00415143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jc w:val="both"/>
      </w:pPr>
      <w:r>
        <w:rPr>
          <w:color w:val="auto"/>
          <w:sz w:val="28"/>
          <w:szCs w:val="28"/>
        </w:rPr>
        <w:tab/>
      </w:r>
      <w:r w:rsidR="00E52C76" w:rsidRPr="00E52C76">
        <w:rPr>
          <w:color w:val="auto"/>
          <w:sz w:val="28"/>
          <w:szCs w:val="28"/>
        </w:rPr>
        <w:t>Проект предназначен для объединения молодых людей вокруг общих национальных целей — достижения технологического лидерства и технологического суверенитета страны</w:t>
      </w:r>
      <w:r w:rsidR="00E52C76">
        <w:rPr>
          <w:color w:val="auto"/>
          <w:sz w:val="28"/>
          <w:szCs w:val="28"/>
        </w:rPr>
        <w:t xml:space="preserve">. </w:t>
      </w:r>
      <w:r w:rsidR="00E52C76" w:rsidRPr="00E52C76">
        <w:rPr>
          <w:color w:val="auto"/>
          <w:sz w:val="28"/>
          <w:szCs w:val="28"/>
        </w:rPr>
        <w:t xml:space="preserve">Новый этап развития российского образования, ориентированного требованиями инновационной экономики и технологического прорыва в производстве, ставит своей целью не только достижение высоких образовательных результатов, но и реализацию </w:t>
      </w:r>
      <w:r w:rsidR="00E52C76" w:rsidRPr="00E52C76">
        <w:rPr>
          <w:color w:val="auto"/>
          <w:sz w:val="28"/>
          <w:szCs w:val="28"/>
        </w:rPr>
        <w:lastRenderedPageBreak/>
        <w:t>эффективных технологий управления качеством развития инженерно-технического образования, а значит, и подготовку высококвалифицированных кадров</w:t>
      </w:r>
      <w:r w:rsidR="00E52C76">
        <w:t xml:space="preserve">. </w:t>
      </w:r>
    </w:p>
    <w:p w14:paraId="6843A106" w14:textId="2DC712BB" w:rsidR="00415143" w:rsidRDefault="00415143" w:rsidP="00415143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>
        <w:tab/>
      </w:r>
      <w:r w:rsidRPr="00415143">
        <w:rPr>
          <w:color w:val="auto"/>
          <w:sz w:val="28"/>
          <w:szCs w:val="28"/>
        </w:rPr>
        <w:t>В целях формирования устойчивой мотивации школьников к получению инженерного образования</w:t>
      </w:r>
      <w:r>
        <w:rPr>
          <w:color w:val="auto"/>
          <w:sz w:val="28"/>
          <w:szCs w:val="28"/>
        </w:rPr>
        <w:t>,</w:t>
      </w:r>
      <w:r w:rsidRPr="00415143">
        <w:rPr>
          <w:color w:val="auto"/>
          <w:sz w:val="28"/>
          <w:szCs w:val="28"/>
        </w:rPr>
        <w:t xml:space="preserve"> ключевой задачей ставим обеспечение углубленной практико-ориентированной подготовки в естественнонаучных, математической и информационно-технологических областях. Проекты инженерно-технического направления в </w:t>
      </w:r>
      <w:proofErr w:type="gramStart"/>
      <w:r w:rsidRPr="00415143">
        <w:rPr>
          <w:color w:val="auto"/>
          <w:sz w:val="28"/>
          <w:szCs w:val="28"/>
        </w:rPr>
        <w:t>Сириус-классах</w:t>
      </w:r>
      <w:proofErr w:type="gramEnd"/>
      <w:r w:rsidRPr="00415143">
        <w:rPr>
          <w:color w:val="auto"/>
          <w:sz w:val="28"/>
          <w:szCs w:val="28"/>
        </w:rPr>
        <w:t xml:space="preserve"> будут реализовываться при поддержке студентов </w:t>
      </w:r>
      <w:proofErr w:type="spellStart"/>
      <w:r w:rsidRPr="00415143">
        <w:rPr>
          <w:color w:val="auto"/>
          <w:sz w:val="28"/>
          <w:szCs w:val="28"/>
        </w:rPr>
        <w:t>ТулГУ</w:t>
      </w:r>
      <w:proofErr w:type="spellEnd"/>
      <w:r w:rsidRPr="00415143">
        <w:rPr>
          <w:color w:val="auto"/>
          <w:sz w:val="28"/>
          <w:szCs w:val="28"/>
        </w:rPr>
        <w:t>.</w:t>
      </w:r>
    </w:p>
    <w:p w14:paraId="2D63CC13" w14:textId="77777777" w:rsidR="00415143" w:rsidRPr="00415143" w:rsidRDefault="00415143" w:rsidP="00415143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</w:p>
    <w:p w14:paraId="65CD5E25" w14:textId="21712152" w:rsidR="00CB53AA" w:rsidRPr="00A41670" w:rsidRDefault="00995D54" w:rsidP="00E52C76">
      <w:pPr>
        <w:pStyle w:val="11"/>
        <w:numPr>
          <w:ilvl w:val="0"/>
          <w:numId w:val="13"/>
        </w:numPr>
        <w:shd w:val="clear" w:color="auto" w:fill="auto"/>
        <w:tabs>
          <w:tab w:val="left" w:pos="709"/>
        </w:tabs>
        <w:spacing w:line="295" w:lineRule="auto"/>
        <w:jc w:val="both"/>
        <w:rPr>
          <w:color w:val="auto"/>
          <w:sz w:val="28"/>
          <w:szCs w:val="28"/>
        </w:rPr>
      </w:pPr>
      <w:r w:rsidRPr="00A41670">
        <w:rPr>
          <w:color w:val="auto"/>
          <w:sz w:val="28"/>
          <w:szCs w:val="28"/>
        </w:rPr>
        <w:t xml:space="preserve">Корреляция проекта (программы) с национальными целями и </w:t>
      </w:r>
    </w:p>
    <w:p w14:paraId="6E67ED47" w14:textId="2D6519A8" w:rsidR="001C789E" w:rsidRPr="00A41670" w:rsidRDefault="00995D54" w:rsidP="00A41670">
      <w:pPr>
        <w:pStyle w:val="11"/>
        <w:shd w:val="clear" w:color="auto" w:fill="auto"/>
        <w:spacing w:line="295" w:lineRule="auto"/>
        <w:ind w:firstLine="0"/>
        <w:jc w:val="both"/>
        <w:rPr>
          <w:color w:val="auto"/>
          <w:sz w:val="28"/>
          <w:szCs w:val="28"/>
        </w:rPr>
      </w:pPr>
      <w:r w:rsidRPr="00A41670">
        <w:rPr>
          <w:color w:val="auto"/>
          <w:sz w:val="28"/>
          <w:szCs w:val="28"/>
        </w:rPr>
        <w:t xml:space="preserve">стратегическими задачами, предусмотренными Указами Президента Российской Федерации от 9 ноября </w:t>
      </w:r>
      <w:r w:rsidR="00931580" w:rsidRPr="00A41670">
        <w:rPr>
          <w:color w:val="auto"/>
          <w:sz w:val="28"/>
          <w:szCs w:val="28"/>
        </w:rPr>
        <w:t xml:space="preserve">  </w:t>
      </w:r>
      <w:r w:rsidRPr="00A41670">
        <w:rPr>
          <w:color w:val="auto"/>
          <w:sz w:val="28"/>
          <w:szCs w:val="28"/>
        </w:rPr>
        <w:t xml:space="preserve">2022 г. № 809, от </w:t>
      </w:r>
      <w:hyperlink r:id="rId13" w:history="1">
        <w:r w:rsidRPr="00A41670">
          <w:rPr>
            <w:color w:val="auto"/>
            <w:sz w:val="28"/>
            <w:szCs w:val="28"/>
          </w:rPr>
          <w:t>7 мая 2024 № 309</w:t>
        </w:r>
      </w:hyperlink>
      <w:r w:rsidRPr="00A41670">
        <w:rPr>
          <w:color w:val="auto"/>
          <w:sz w:val="28"/>
          <w:szCs w:val="28"/>
        </w:rPr>
        <w:t>, от 8 мая 2024 г. №314.</w:t>
      </w:r>
    </w:p>
    <w:tbl>
      <w:tblPr>
        <w:tblOverlap w:val="never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818"/>
        <w:gridCol w:w="6120"/>
      </w:tblGrid>
      <w:tr w:rsidR="001C789E" w14:paraId="0E766921" w14:textId="77777777" w:rsidTr="00114D85">
        <w:trPr>
          <w:trHeight w:hRule="exact" w:val="1118"/>
        </w:trPr>
        <w:tc>
          <w:tcPr>
            <w:tcW w:w="562" w:type="dxa"/>
            <w:shd w:val="clear" w:color="auto" w:fill="FFFFFF"/>
          </w:tcPr>
          <w:p w14:paraId="2406A35F" w14:textId="77777777" w:rsidR="001C789E" w:rsidRDefault="00995D54">
            <w:pPr>
              <w:pStyle w:val="a7"/>
              <w:shd w:val="clear" w:color="auto" w:fill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18" w:type="dxa"/>
            <w:shd w:val="clear" w:color="auto" w:fill="FFFFFF"/>
          </w:tcPr>
          <w:p w14:paraId="2DB6409D" w14:textId="77777777" w:rsidR="001C789E" w:rsidRDefault="00995D54">
            <w:pPr>
              <w:pStyle w:val="a7"/>
              <w:shd w:val="clear" w:color="auto" w:fill="auto"/>
              <w:jc w:val="center"/>
            </w:pPr>
            <w:r>
              <w:t>Наименование нормативного правового акта*</w:t>
            </w:r>
          </w:p>
        </w:tc>
        <w:tc>
          <w:tcPr>
            <w:tcW w:w="6120" w:type="dxa"/>
            <w:shd w:val="clear" w:color="auto" w:fill="FFFFFF"/>
            <w:vAlign w:val="bottom"/>
          </w:tcPr>
          <w:p w14:paraId="43D99D5A" w14:textId="77777777" w:rsidR="001C789E" w:rsidRDefault="00995D54">
            <w:pPr>
              <w:pStyle w:val="a7"/>
              <w:shd w:val="clear" w:color="auto" w:fill="auto"/>
              <w:jc w:val="center"/>
            </w:pPr>
            <w:r>
              <w:t>Краткое обоснование применения нормативного правового акта в соответствии с национальными целями и стратегическими задачами, предусмотренными указами Президента Российской Федерации</w:t>
            </w:r>
          </w:p>
        </w:tc>
      </w:tr>
      <w:tr w:rsidR="00BE0CCF" w14:paraId="6D76FBA5" w14:textId="77777777" w:rsidTr="00BE0CCF">
        <w:trPr>
          <w:trHeight w:hRule="exact" w:val="6047"/>
        </w:trPr>
        <w:tc>
          <w:tcPr>
            <w:tcW w:w="562" w:type="dxa"/>
            <w:shd w:val="clear" w:color="auto" w:fill="FFFFFF"/>
          </w:tcPr>
          <w:p w14:paraId="6FABCBE3" w14:textId="7EBB014D" w:rsidR="00BE0CCF" w:rsidRDefault="00BE0CCF" w:rsidP="00DF61E6">
            <w:pPr>
              <w:pStyle w:val="a7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2818" w:type="dxa"/>
            <w:shd w:val="clear" w:color="auto" w:fill="FFFFFF"/>
          </w:tcPr>
          <w:p w14:paraId="2CB9A672" w14:textId="4772FD26" w:rsidR="00BE0CCF" w:rsidRPr="00857230" w:rsidRDefault="00BE0CCF" w:rsidP="00BE0CCF">
            <w:pPr>
              <w:ind w:firstLine="708"/>
              <w:rPr>
                <w:rFonts w:ascii="Times New Roman" w:hAnsi="Times New Roman" w:cs="Times New Roman"/>
              </w:rPr>
            </w:pPr>
            <w:r w:rsidRPr="00857230">
              <w:rPr>
                <w:rFonts w:ascii="Times New Roman" w:hAnsi="Times New Roman" w:cs="Times New Roman"/>
              </w:rPr>
              <w:t>Указ Президента РФ от 7 мая 2018 года             № 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6120" w:type="dxa"/>
            <w:shd w:val="clear" w:color="auto" w:fill="FFFFFF"/>
          </w:tcPr>
          <w:p w14:paraId="21666510" w14:textId="77777777" w:rsidR="00BE0CCF" w:rsidRDefault="00BE0CCF" w:rsidP="00A531C3">
            <w:pPr>
              <w:rPr>
                <w:sz w:val="10"/>
                <w:szCs w:val="10"/>
              </w:rPr>
            </w:pPr>
          </w:p>
          <w:p w14:paraId="703FCA83" w14:textId="77777777" w:rsidR="00BE0CCF" w:rsidRPr="00857230" w:rsidRDefault="00BE0CCF" w:rsidP="00A531C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57230">
              <w:rPr>
                <w:rFonts w:ascii="Times New Roman" w:hAnsi="Times New Roman" w:cs="Times New Roman"/>
              </w:rPr>
              <w:t>азработк</w:t>
            </w:r>
            <w:r>
              <w:rPr>
                <w:rFonts w:ascii="Times New Roman" w:hAnsi="Times New Roman" w:cs="Times New Roman"/>
              </w:rPr>
              <w:t>а</w:t>
            </w:r>
            <w:r w:rsidRPr="00857230">
              <w:rPr>
                <w:rFonts w:ascii="Times New Roman" w:hAnsi="Times New Roman" w:cs="Times New Roman"/>
              </w:rPr>
              <w:t xml:space="preserve"> подходов к инновационной деятельности в сфере образования с учетом следующих </w:t>
            </w:r>
            <w:r w:rsidRPr="00857230">
              <w:rPr>
                <w:rFonts w:ascii="Times New Roman" w:hAnsi="Times New Roman" w:cs="Times New Roman"/>
                <w:u w:val="single"/>
              </w:rPr>
              <w:t>целей:</w:t>
            </w:r>
          </w:p>
          <w:p w14:paraId="5A48EA2A" w14:textId="77777777" w:rsidR="00BE0CCF" w:rsidRDefault="00BE0CCF" w:rsidP="00A531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857230">
              <w:rPr>
                <w:rFonts w:ascii="Times New Roman" w:hAnsi="Times New Roman" w:cs="Times New Roman"/>
              </w:rPr>
              <w:t>беспечение глобальной конкурентоспособности российского образования, вхождение Российской Федерации в число 10 ведущих стран мира по качеству образования;</w:t>
            </w:r>
          </w:p>
          <w:p w14:paraId="3A4C40B9" w14:textId="77777777" w:rsidR="00BE0CCF" w:rsidRDefault="00BE0CCF" w:rsidP="00A531C3">
            <w:pPr>
              <w:jc w:val="both"/>
              <w:rPr>
                <w:rFonts w:ascii="Times New Roman" w:hAnsi="Times New Roman" w:cs="Times New Roman"/>
              </w:rPr>
            </w:pPr>
            <w:r w:rsidRPr="00857230">
              <w:rPr>
                <w:rFonts w:ascii="Times New Roman" w:hAnsi="Times New Roman" w:cs="Times New Roman"/>
              </w:rPr>
              <w:t xml:space="preserve"> </w:t>
            </w:r>
            <w:r w:rsidRPr="00857230">
              <w:rPr>
                <w:rFonts w:ascii="Times New Roman" w:hAnsi="Times New Roman" w:cs="Times New Roman"/>
              </w:rPr>
              <w:sym w:font="Symbol" w:char="F02D"/>
            </w:r>
            <w:r w:rsidRPr="008572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857230">
              <w:rPr>
                <w:rFonts w:ascii="Times New Roman" w:hAnsi="Times New Roman" w:cs="Times New Roman"/>
              </w:rPr>
              <w:t>оспитание гармонично развитой и социально ответственной личности на основе духовно</w:t>
            </w:r>
            <w:r>
              <w:rPr>
                <w:rFonts w:ascii="Times New Roman" w:hAnsi="Times New Roman" w:cs="Times New Roman"/>
              </w:rPr>
              <w:t>-</w:t>
            </w:r>
            <w:r w:rsidRPr="00857230">
              <w:rPr>
                <w:rFonts w:ascii="Times New Roman" w:hAnsi="Times New Roman" w:cs="Times New Roman"/>
              </w:rPr>
              <w:t>нравственных ценностей народов Российской Федерации, исторических и национально</w:t>
            </w:r>
            <w:r>
              <w:rPr>
                <w:rFonts w:ascii="Times New Roman" w:hAnsi="Times New Roman" w:cs="Times New Roman"/>
              </w:rPr>
              <w:t>-</w:t>
            </w:r>
            <w:r w:rsidRPr="00857230">
              <w:rPr>
                <w:rFonts w:ascii="Times New Roman" w:hAnsi="Times New Roman" w:cs="Times New Roman"/>
              </w:rPr>
              <w:t>культурных традиций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A5BCF87" w14:textId="77777777" w:rsidR="00BE0CCF" w:rsidRPr="00857230" w:rsidRDefault="00BE0CCF" w:rsidP="00A531C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57230">
              <w:rPr>
                <w:rFonts w:ascii="Times New Roman" w:hAnsi="Times New Roman" w:cs="Times New Roman"/>
                <w:u w:val="single"/>
              </w:rPr>
              <w:t>Задачи:</w:t>
            </w:r>
          </w:p>
          <w:p w14:paraId="4F352B1C" w14:textId="77777777" w:rsidR="00BE0CCF" w:rsidRDefault="00BE0CCF" w:rsidP="00A531C3">
            <w:pPr>
              <w:jc w:val="both"/>
              <w:rPr>
                <w:rFonts w:ascii="Times New Roman" w:hAnsi="Times New Roman" w:cs="Times New Roman"/>
              </w:rPr>
            </w:pPr>
            <w:r w:rsidRPr="00857230">
              <w:rPr>
                <w:rFonts w:ascii="Times New Roman" w:hAnsi="Times New Roman" w:cs="Times New Roman"/>
              </w:rPr>
              <w:t xml:space="preserve"> </w:t>
            </w:r>
            <w:r w:rsidRPr="00857230">
              <w:rPr>
                <w:rFonts w:ascii="Times New Roman" w:hAnsi="Times New Roman" w:cs="Times New Roman"/>
              </w:rPr>
              <w:sym w:font="Symbol" w:char="F02D"/>
            </w:r>
            <w:r w:rsidRPr="00857230">
              <w:rPr>
                <w:rFonts w:ascii="Times New Roman" w:hAnsi="Times New Roman" w:cs="Times New Roman"/>
              </w:rPr>
              <w:t xml:space="preserve">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      </w:r>
            <w:proofErr w:type="gramStart"/>
            <w:r w:rsidRPr="00857230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57230">
              <w:rPr>
                <w:rFonts w:ascii="Times New Roman" w:hAnsi="Times New Roman" w:cs="Times New Roman"/>
              </w:rPr>
              <w:t xml:space="preserve"> базовых навыков и умений, повышение их мотивации к обучению и вовлеченности в образовательный процесс; </w:t>
            </w:r>
          </w:p>
          <w:p w14:paraId="69333B4E" w14:textId="45C3AC6F" w:rsidR="00BE0CCF" w:rsidRPr="00857230" w:rsidRDefault="00BE0CCF" w:rsidP="00857230">
            <w:pPr>
              <w:jc w:val="both"/>
              <w:rPr>
                <w:rFonts w:ascii="Times New Roman" w:hAnsi="Times New Roman" w:cs="Times New Roman"/>
              </w:rPr>
            </w:pPr>
            <w:r w:rsidRPr="00857230">
              <w:rPr>
                <w:rFonts w:ascii="Times New Roman" w:hAnsi="Times New Roman" w:cs="Times New Roman"/>
              </w:rPr>
              <w:sym w:font="Symbol" w:char="F02D"/>
            </w:r>
            <w:r w:rsidRPr="00857230">
              <w:rPr>
                <w:rFonts w:ascii="Times New Roman" w:hAnsi="Times New Roman" w:cs="Times New Roman"/>
              </w:rPr>
              <w:t xml:space="preserve"> создание современной и безопасной цифровой образовательной среды, обеспечивающей высокое качество и доступность образования всех видов и уровней и др.</w:t>
            </w:r>
          </w:p>
        </w:tc>
      </w:tr>
      <w:tr w:rsidR="00BE0CCF" w:rsidRPr="00BE0CCF" w14:paraId="749A515C" w14:textId="77777777" w:rsidTr="00003A26">
        <w:trPr>
          <w:trHeight w:hRule="exact" w:val="5968"/>
        </w:trPr>
        <w:tc>
          <w:tcPr>
            <w:tcW w:w="562" w:type="dxa"/>
            <w:shd w:val="clear" w:color="auto" w:fill="FFFFFF"/>
          </w:tcPr>
          <w:p w14:paraId="03B87202" w14:textId="5F301A60" w:rsidR="00BE0CCF" w:rsidRDefault="00BE0CCF" w:rsidP="00DF61E6">
            <w:pPr>
              <w:pStyle w:val="a7"/>
              <w:shd w:val="clear" w:color="auto" w:fill="auto"/>
              <w:jc w:val="center"/>
            </w:pPr>
            <w:r>
              <w:lastRenderedPageBreak/>
              <w:t>2.</w:t>
            </w:r>
          </w:p>
        </w:tc>
        <w:tc>
          <w:tcPr>
            <w:tcW w:w="2818" w:type="dxa"/>
            <w:shd w:val="clear" w:color="auto" w:fill="FFFFFF"/>
          </w:tcPr>
          <w:p w14:paraId="1FE93A1F" w14:textId="77777777" w:rsidR="00BE0CCF" w:rsidRPr="00BE0CCF" w:rsidRDefault="00BE0CCF" w:rsidP="00BE0CCF">
            <w:pPr>
              <w:pStyle w:val="1"/>
              <w:shd w:val="clear" w:color="auto" w:fill="FEFEFE"/>
              <w:jc w:val="left"/>
              <w:rPr>
                <w:rFonts w:eastAsia="Courier New"/>
                <w:b w:val="0"/>
                <w:color w:val="000000"/>
                <w:sz w:val="24"/>
                <w:szCs w:val="24"/>
                <w:lang w:bidi="ru-RU"/>
              </w:rPr>
            </w:pPr>
            <w:r w:rsidRPr="00BE0CCF">
              <w:rPr>
                <w:rFonts w:eastAsia="Courier New"/>
                <w:b w:val="0"/>
                <w:color w:val="000000"/>
                <w:sz w:val="24"/>
                <w:szCs w:val="24"/>
                <w:lang w:bidi="ru-RU"/>
              </w:rPr>
              <w:t>Указ Президента Российской Федерации от 07.05.2024 г. № 309</w:t>
            </w:r>
          </w:p>
          <w:p w14:paraId="51676BF0" w14:textId="77777777" w:rsidR="00BE0CCF" w:rsidRPr="00BE0CCF" w:rsidRDefault="00BE0CCF" w:rsidP="00BE0CCF">
            <w:pPr>
              <w:shd w:val="clear" w:color="auto" w:fill="FEFEFE"/>
              <w:rPr>
                <w:rFonts w:ascii="Times New Roman" w:hAnsi="Times New Roman" w:cs="Times New Roman"/>
              </w:rPr>
            </w:pPr>
            <w:r w:rsidRPr="00BE0CCF">
              <w:rPr>
                <w:rFonts w:ascii="Times New Roman" w:hAnsi="Times New Roman" w:cs="Times New Roman"/>
              </w:rPr>
              <w:t>О национальных целях развития Российской Федерации на период до 2030 года и на перспективу до 2036 года</w:t>
            </w:r>
          </w:p>
          <w:p w14:paraId="55FA6E8C" w14:textId="77777777" w:rsidR="00BE0CCF" w:rsidRPr="00857230" w:rsidRDefault="00BE0CCF" w:rsidP="00BE0CCF">
            <w:pPr>
              <w:shd w:val="clear" w:color="auto" w:fill="FEFEFE"/>
              <w:spacing w:line="4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shd w:val="clear" w:color="auto" w:fill="FFFFFF"/>
          </w:tcPr>
          <w:p w14:paraId="7BA10B39" w14:textId="715A88CF" w:rsidR="00BE0CCF" w:rsidRPr="00BE0CCF" w:rsidRDefault="00003A26" w:rsidP="00BE0C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Указом у</w:t>
            </w:r>
            <w:r w:rsidR="00BE0CCF" w:rsidRPr="00BE0CCF">
              <w:rPr>
                <w:rFonts w:ascii="Times New Roman" w:hAnsi="Times New Roman" w:cs="Times New Roman"/>
              </w:rPr>
              <w:t>станов</w:t>
            </w:r>
            <w:r>
              <w:rPr>
                <w:rFonts w:ascii="Times New Roman" w:hAnsi="Times New Roman" w:cs="Times New Roman"/>
              </w:rPr>
              <w:t>лены</w:t>
            </w:r>
            <w:r w:rsidR="00BE0CCF" w:rsidRPr="00BE0CCF">
              <w:rPr>
                <w:rFonts w:ascii="Times New Roman" w:hAnsi="Times New Roman" w:cs="Times New Roman"/>
              </w:rPr>
              <w:t xml:space="preserve"> следующие целевые показатели и задачи, выполнение которых характеризует достижение национальной цели "Технологическое лидерство":</w:t>
            </w:r>
          </w:p>
          <w:p w14:paraId="5AD0C4BB" w14:textId="398D94F2" w:rsidR="00BE0CCF" w:rsidRPr="00BE0CCF" w:rsidRDefault="00003A26" w:rsidP="00BE0C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E0CCF" w:rsidRPr="00BE0CCF">
              <w:rPr>
                <w:rFonts w:ascii="Times New Roman" w:hAnsi="Times New Roman" w:cs="Times New Roman"/>
              </w:rPr>
              <w:t> обеспечение к 2030 году вхождения Российской Федерации в число 10 ведущих стран мира по объему научных исследований и разработок;</w:t>
            </w:r>
          </w:p>
          <w:p w14:paraId="161831AC" w14:textId="0013E527" w:rsidR="00BE0CCF" w:rsidRPr="00BE0CCF" w:rsidRDefault="00003A26" w:rsidP="00BE0C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E0CCF" w:rsidRPr="00BE0CCF">
              <w:rPr>
                <w:rFonts w:ascii="Times New Roman" w:hAnsi="Times New Roman" w:cs="Times New Roman"/>
              </w:rPr>
              <w:t> увеличение к 2030 году внутренних затрат на исследования и разработки не менее чем до 2 процентов валового внутреннего продукта, в том числе за счет увеличения инвестиций со стороны частного бизнеса на эти цели не менее чем в два раза;</w:t>
            </w:r>
          </w:p>
          <w:p w14:paraId="39365100" w14:textId="0214A9B4" w:rsidR="00BE0CCF" w:rsidRPr="00BE0CCF" w:rsidRDefault="00003A26" w:rsidP="00BE0C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E0CCF" w:rsidRPr="00BE0CCF">
              <w:rPr>
                <w:rFonts w:ascii="Times New Roman" w:hAnsi="Times New Roman" w:cs="Times New Roman"/>
              </w:rPr>
              <w:t> увеличение к 2030 году доли отечественных высокотехнологичных товаров и услуг, созданных на основе собственных линий разработки, в общем объеме потребления таких товаров и услуг в Российской Федерации в полтора раза по сравнению с уровнем 2023 года;</w:t>
            </w:r>
          </w:p>
          <w:p w14:paraId="73CE4BB5" w14:textId="6106A18A" w:rsidR="00BE0CCF" w:rsidRPr="00BE0CCF" w:rsidRDefault="00003A26" w:rsidP="00BE0C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E0CCF" w:rsidRPr="00BE0CCF">
              <w:rPr>
                <w:rFonts w:ascii="Times New Roman" w:hAnsi="Times New Roman" w:cs="Times New Roman"/>
              </w:rPr>
              <w:t> увеличение к 2030 году выручки малых технологических компаний не менее чем в семь раз по сравнению с уровнем 2023 года.</w:t>
            </w:r>
          </w:p>
          <w:p w14:paraId="036FD711" w14:textId="77777777" w:rsidR="00BE0CCF" w:rsidRPr="00BE0CCF" w:rsidRDefault="00BE0CCF" w:rsidP="00BE0C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A26" w:rsidRPr="00BE0CCF" w14:paraId="1A8A2AF7" w14:textId="77777777" w:rsidTr="005C3478">
        <w:trPr>
          <w:trHeight w:hRule="exact" w:val="3827"/>
        </w:trPr>
        <w:tc>
          <w:tcPr>
            <w:tcW w:w="562" w:type="dxa"/>
            <w:shd w:val="clear" w:color="auto" w:fill="FFFFFF"/>
          </w:tcPr>
          <w:p w14:paraId="105DA4D6" w14:textId="419EF529" w:rsidR="00003A26" w:rsidRDefault="00003A26" w:rsidP="00DF61E6">
            <w:pPr>
              <w:pStyle w:val="a7"/>
              <w:shd w:val="clear" w:color="auto" w:fill="auto"/>
              <w:jc w:val="center"/>
            </w:pPr>
            <w:r>
              <w:t>3.</w:t>
            </w:r>
          </w:p>
        </w:tc>
        <w:tc>
          <w:tcPr>
            <w:tcW w:w="2818" w:type="dxa"/>
            <w:shd w:val="clear" w:color="auto" w:fill="FFFFFF"/>
          </w:tcPr>
          <w:p w14:paraId="0A2FFEEA" w14:textId="23BEFF72" w:rsidR="00003A26" w:rsidRPr="00BE0CCF" w:rsidRDefault="00003A26" w:rsidP="00003A26">
            <w:pPr>
              <w:pStyle w:val="1"/>
              <w:shd w:val="clear" w:color="auto" w:fill="FEFEFE"/>
              <w:jc w:val="left"/>
              <w:rPr>
                <w:rFonts w:eastAsia="Courier New"/>
                <w:b w:val="0"/>
                <w:color w:val="000000"/>
                <w:sz w:val="24"/>
                <w:szCs w:val="24"/>
                <w:lang w:bidi="ru-RU"/>
              </w:rPr>
            </w:pPr>
            <w:r w:rsidRPr="00BE0CCF">
              <w:rPr>
                <w:rFonts w:eastAsia="Courier New"/>
                <w:b w:val="0"/>
                <w:color w:val="000000"/>
                <w:sz w:val="24"/>
                <w:szCs w:val="24"/>
                <w:lang w:bidi="ru-RU"/>
              </w:rPr>
              <w:t>Указ Прези</w:t>
            </w:r>
            <w:r>
              <w:rPr>
                <w:rFonts w:eastAsia="Courier New"/>
                <w:b w:val="0"/>
                <w:color w:val="000000"/>
                <w:sz w:val="24"/>
                <w:szCs w:val="24"/>
                <w:lang w:bidi="ru-RU"/>
              </w:rPr>
              <w:t>дента Российской Федерации от 08</w:t>
            </w:r>
            <w:r w:rsidRPr="00BE0CCF">
              <w:rPr>
                <w:rFonts w:eastAsia="Courier New"/>
                <w:b w:val="0"/>
                <w:color w:val="000000"/>
                <w:sz w:val="24"/>
                <w:szCs w:val="24"/>
                <w:lang w:bidi="ru-RU"/>
              </w:rPr>
              <w:t>.05.2024 г. № 3</w:t>
            </w:r>
            <w:r>
              <w:rPr>
                <w:rFonts w:eastAsia="Courier New"/>
                <w:b w:val="0"/>
                <w:color w:val="000000"/>
                <w:sz w:val="24"/>
                <w:szCs w:val="24"/>
                <w:lang w:bidi="ru-RU"/>
              </w:rPr>
              <w:t>14</w:t>
            </w:r>
          </w:p>
          <w:p w14:paraId="6E530264" w14:textId="77777777" w:rsidR="00003A26" w:rsidRPr="00BE0CCF" w:rsidRDefault="00003A26" w:rsidP="00003A26">
            <w:pPr>
              <w:shd w:val="clear" w:color="auto" w:fill="FEFEFE"/>
              <w:rPr>
                <w:rFonts w:ascii="Times New Roman" w:hAnsi="Times New Roman" w:cs="Times New Roman"/>
              </w:rPr>
            </w:pPr>
            <w:r w:rsidRPr="00BE0CCF">
              <w:rPr>
                <w:rFonts w:ascii="Times New Roman" w:hAnsi="Times New Roman" w:cs="Times New Roman"/>
              </w:rPr>
              <w:t>О национальных целях развития Российской Федерации на период до 2030 года и на перспективу до 2036 года</w:t>
            </w:r>
          </w:p>
          <w:p w14:paraId="738951A6" w14:textId="77777777" w:rsidR="00003A26" w:rsidRPr="00BE0CCF" w:rsidRDefault="00003A26" w:rsidP="00BE0CCF">
            <w:pPr>
              <w:pStyle w:val="1"/>
              <w:shd w:val="clear" w:color="auto" w:fill="FEFEFE"/>
              <w:jc w:val="left"/>
              <w:rPr>
                <w:rFonts w:eastAsia="Courier New"/>
                <w:b w:val="0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120" w:type="dxa"/>
            <w:shd w:val="clear" w:color="auto" w:fill="FFFFFF"/>
          </w:tcPr>
          <w:p w14:paraId="5D477CC6" w14:textId="48A8BF36" w:rsidR="00003A26" w:rsidRPr="00003A26" w:rsidRDefault="00003A26" w:rsidP="00003A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Указом у</w:t>
            </w:r>
            <w:r w:rsidRPr="00BE0CCF">
              <w:rPr>
                <w:rFonts w:ascii="Times New Roman" w:hAnsi="Times New Roman" w:cs="Times New Roman"/>
              </w:rPr>
              <w:t>станов</w:t>
            </w:r>
            <w:r>
              <w:rPr>
                <w:rFonts w:ascii="Times New Roman" w:hAnsi="Times New Roman" w:cs="Times New Roman"/>
              </w:rPr>
              <w:t>лены</w:t>
            </w:r>
            <w:r w:rsidRPr="00003A26">
              <w:rPr>
                <w:rFonts w:ascii="Times New Roman" w:hAnsi="Times New Roman" w:cs="Times New Roman"/>
              </w:rPr>
              <w:t xml:space="preserve"> следующие национальные цели развития Российской Федерации на период до 2030 года и на перспективу до 2036 года (далее – национальные цели):</w:t>
            </w:r>
          </w:p>
          <w:p w14:paraId="1A8AB284" w14:textId="77777777" w:rsidR="00003A26" w:rsidRPr="00003A26" w:rsidRDefault="00003A26" w:rsidP="00003A26">
            <w:pPr>
              <w:jc w:val="both"/>
              <w:rPr>
                <w:rFonts w:ascii="Times New Roman" w:hAnsi="Times New Roman" w:cs="Times New Roman"/>
              </w:rPr>
            </w:pPr>
            <w:r w:rsidRPr="00003A26">
              <w:rPr>
                <w:rFonts w:ascii="Times New Roman" w:hAnsi="Times New Roman" w:cs="Times New Roman"/>
              </w:rPr>
              <w:t>а) сохранение населения, укрепление здоровья и повышение благополучия людей, поддержка семьи;</w:t>
            </w:r>
          </w:p>
          <w:p w14:paraId="55EF2BB9" w14:textId="77777777" w:rsidR="00003A26" w:rsidRPr="00003A26" w:rsidRDefault="00003A26" w:rsidP="00003A26">
            <w:pPr>
              <w:jc w:val="both"/>
              <w:rPr>
                <w:rFonts w:ascii="Times New Roman" w:hAnsi="Times New Roman" w:cs="Times New Roman"/>
              </w:rPr>
            </w:pPr>
            <w:r w:rsidRPr="00003A26">
              <w:rPr>
                <w:rFonts w:ascii="Times New Roman" w:hAnsi="Times New Roman" w:cs="Times New Roman"/>
              </w:rPr>
              <w:t>б) реализация потенциала каждого человека, развитие его талантов, воспитание патриотичной и социально ответственной личности;</w:t>
            </w:r>
          </w:p>
          <w:p w14:paraId="1916DAB1" w14:textId="764B0677" w:rsidR="00003A26" w:rsidRPr="00003A26" w:rsidRDefault="00003A26" w:rsidP="00003A26">
            <w:pPr>
              <w:jc w:val="both"/>
              <w:rPr>
                <w:rFonts w:ascii="Times New Roman" w:hAnsi="Times New Roman" w:cs="Times New Roman"/>
              </w:rPr>
            </w:pPr>
            <w:r w:rsidRPr="00003A26">
              <w:rPr>
                <w:rFonts w:ascii="Times New Roman" w:hAnsi="Times New Roman" w:cs="Times New Roman"/>
              </w:rPr>
              <w:t>в</w:t>
            </w:r>
            <w:proofErr w:type="gramStart"/>
            <w:r w:rsidRPr="00003A26">
              <w:rPr>
                <w:rFonts w:ascii="Times New Roman" w:hAnsi="Times New Roman" w:cs="Times New Roman"/>
              </w:rPr>
              <w:t>)к</w:t>
            </w:r>
            <w:proofErr w:type="gramEnd"/>
            <w:r w:rsidRPr="00003A26">
              <w:rPr>
                <w:rFonts w:ascii="Times New Roman" w:hAnsi="Times New Roman" w:cs="Times New Roman"/>
              </w:rPr>
              <w:t>омфортная и безопасная среда для жизни;</w:t>
            </w:r>
          </w:p>
          <w:p w14:paraId="1CD08661" w14:textId="77777777" w:rsidR="00003A26" w:rsidRPr="00003A26" w:rsidRDefault="00003A26" w:rsidP="00003A26">
            <w:pPr>
              <w:jc w:val="both"/>
              <w:rPr>
                <w:rFonts w:ascii="Times New Roman" w:hAnsi="Times New Roman" w:cs="Times New Roman"/>
              </w:rPr>
            </w:pPr>
            <w:r w:rsidRPr="00003A26">
              <w:rPr>
                <w:rFonts w:ascii="Times New Roman" w:hAnsi="Times New Roman" w:cs="Times New Roman"/>
              </w:rPr>
              <w:t>г) экологическое благополучие;</w:t>
            </w:r>
          </w:p>
          <w:p w14:paraId="06BFF50F" w14:textId="77777777" w:rsidR="00003A26" w:rsidRPr="00003A26" w:rsidRDefault="00003A26" w:rsidP="00003A26">
            <w:pPr>
              <w:jc w:val="both"/>
              <w:rPr>
                <w:rFonts w:ascii="Times New Roman" w:hAnsi="Times New Roman" w:cs="Times New Roman"/>
              </w:rPr>
            </w:pPr>
            <w:r w:rsidRPr="00003A26">
              <w:rPr>
                <w:rFonts w:ascii="Times New Roman" w:hAnsi="Times New Roman" w:cs="Times New Roman"/>
              </w:rPr>
              <w:t>д) устойчивая и динамичная экономика;</w:t>
            </w:r>
          </w:p>
          <w:p w14:paraId="0D28EE4F" w14:textId="30965774" w:rsidR="00003A26" w:rsidRPr="00003A26" w:rsidRDefault="00003A26" w:rsidP="00003A26">
            <w:pPr>
              <w:jc w:val="both"/>
              <w:rPr>
                <w:rFonts w:ascii="Times New Roman" w:hAnsi="Times New Roman" w:cs="Times New Roman"/>
              </w:rPr>
            </w:pPr>
            <w:r w:rsidRPr="00003A26">
              <w:rPr>
                <w:rFonts w:ascii="Times New Roman" w:hAnsi="Times New Roman" w:cs="Times New Roman"/>
              </w:rPr>
              <w:t>е) технологическое лидерство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60E3813" w14:textId="77777777" w:rsidR="00003A26" w:rsidRDefault="00003A26" w:rsidP="00BE0C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8E9FC8" w14:textId="6EACB888" w:rsidR="001C789E" w:rsidRPr="00CB53AA" w:rsidRDefault="00995D54" w:rsidP="00114D85">
      <w:pPr>
        <w:pStyle w:val="a5"/>
        <w:shd w:val="clear" w:color="auto" w:fill="auto"/>
        <w:spacing w:line="266" w:lineRule="auto"/>
        <w:ind w:firstLine="0"/>
        <w:jc w:val="both"/>
        <w:rPr>
          <w:i/>
          <w:iCs/>
        </w:rPr>
      </w:pPr>
      <w:r>
        <w:rPr>
          <w:i/>
          <w:iCs/>
        </w:rPr>
        <w:t>*Указываются нормативно-правовые акты, которые позволяют реализовать проект, направленный на преодоление противоречия, указанного в разделе «Проблематика проекта».</w:t>
      </w:r>
    </w:p>
    <w:p w14:paraId="3B948A1B" w14:textId="77777777" w:rsidR="001C789E" w:rsidRPr="00422B6A" w:rsidRDefault="00995D54" w:rsidP="00A41670">
      <w:pPr>
        <w:pStyle w:val="11"/>
        <w:numPr>
          <w:ilvl w:val="0"/>
          <w:numId w:val="13"/>
        </w:numPr>
        <w:shd w:val="clear" w:color="auto" w:fill="auto"/>
        <w:jc w:val="both"/>
        <w:rPr>
          <w:rFonts w:eastAsia="Courier New"/>
          <w:sz w:val="28"/>
          <w:szCs w:val="28"/>
        </w:rPr>
      </w:pPr>
      <w:r w:rsidRPr="00422B6A">
        <w:rPr>
          <w:rFonts w:eastAsia="Courier New"/>
          <w:sz w:val="28"/>
          <w:szCs w:val="28"/>
        </w:rPr>
        <w:t>Иная информация, характеризующая значимость проекта (программы).</w:t>
      </w:r>
    </w:p>
    <w:p w14:paraId="56299299" w14:textId="314CC5E1" w:rsidR="00393923" w:rsidRPr="0037397E" w:rsidRDefault="00393923" w:rsidP="0039392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7E">
        <w:rPr>
          <w:rFonts w:ascii="Times New Roman" w:hAnsi="Times New Roman" w:cs="Times New Roman"/>
          <w:sz w:val="28"/>
          <w:szCs w:val="28"/>
        </w:rPr>
        <w:t>Проектная деятельность является важной составляющей профильного обучения в классах проекта «Школы – ассоциированные партнеры «Сириуса» и реализуется в рамках предпрофессиональной подготовки обучающихся на принципах практико-ориентированного обучения во взаимодействии с ведущими региональными вузами</w:t>
      </w:r>
      <w:r w:rsidR="00CE3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ТулГУ</w:t>
      </w:r>
      <w:proofErr w:type="spellEnd"/>
      <w:r>
        <w:rPr>
          <w:rFonts w:ascii="Times New Roman" w:hAnsi="Times New Roman" w:cs="Times New Roman"/>
          <w:sz w:val="28"/>
          <w:szCs w:val="28"/>
        </w:rPr>
        <w:t>, ТГПУ им. Л.Н. Толстого)</w:t>
      </w:r>
      <w:r w:rsidRPr="0037397E">
        <w:rPr>
          <w:rFonts w:ascii="Times New Roman" w:hAnsi="Times New Roman" w:cs="Times New Roman"/>
          <w:sz w:val="28"/>
          <w:szCs w:val="28"/>
        </w:rPr>
        <w:t>, промышленными предприятиями и индустриальными компаниями – партнерами Проекта.</w:t>
      </w:r>
    </w:p>
    <w:p w14:paraId="13E9DBEA" w14:textId="77777777" w:rsidR="00393923" w:rsidRPr="0037397E" w:rsidRDefault="00393923" w:rsidP="0039392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7E">
        <w:rPr>
          <w:rFonts w:ascii="Times New Roman" w:eastAsia="Times New Roman" w:hAnsi="Times New Roman" w:cs="Times New Roman"/>
          <w:sz w:val="28"/>
          <w:szCs w:val="28"/>
        </w:rPr>
        <w:t>Цель проектной деятельности – выявление и развитие у обучающихся творческих способностей и интереса к проектной, научной (научно-исследовательской), инженерно-технической, изобретательской, творческой деятельности, популяризация научных знаний и достижений.</w:t>
      </w:r>
    </w:p>
    <w:p w14:paraId="0DA65BCE" w14:textId="77777777" w:rsidR="00393923" w:rsidRPr="0037397E" w:rsidRDefault="00393923" w:rsidP="00393923">
      <w:pPr>
        <w:pStyle w:val="a8"/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7E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 проектной деятельности:</w:t>
      </w:r>
    </w:p>
    <w:p w14:paraId="421C9F5D" w14:textId="77777777" w:rsidR="00393923" w:rsidRPr="0037397E" w:rsidRDefault="00393923" w:rsidP="00393923">
      <w:pPr>
        <w:pStyle w:val="a8"/>
        <w:widowControl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7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устойчивой познавательной мотивации к изучению профильных предметов; </w:t>
      </w:r>
    </w:p>
    <w:p w14:paraId="5F1A8F18" w14:textId="77777777" w:rsidR="00393923" w:rsidRPr="0037397E" w:rsidRDefault="00393923" w:rsidP="00393923">
      <w:pPr>
        <w:pStyle w:val="a8"/>
        <w:widowControl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7E">
        <w:rPr>
          <w:rFonts w:ascii="Times New Roman" w:eastAsia="Times New Roman" w:hAnsi="Times New Roman" w:cs="Times New Roman"/>
          <w:sz w:val="28"/>
          <w:szCs w:val="28"/>
        </w:rPr>
        <w:t xml:space="preserve">повышение эффективности учебной деятельности и содействие достижению планируемых </w:t>
      </w:r>
      <w:proofErr w:type="spellStart"/>
      <w:r w:rsidRPr="0037397E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37397E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основной образовательной программы; </w:t>
      </w:r>
    </w:p>
    <w:p w14:paraId="18F08388" w14:textId="77777777" w:rsidR="00393923" w:rsidRPr="0037397E" w:rsidRDefault="00393923" w:rsidP="00393923">
      <w:pPr>
        <w:pStyle w:val="a8"/>
        <w:widowControl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7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личностных и профессиональных (физико-математических, инженерно-технических, цифровых) компетенций; </w:t>
      </w:r>
    </w:p>
    <w:p w14:paraId="5DF2BCE4" w14:textId="77777777" w:rsidR="00393923" w:rsidRPr="0037397E" w:rsidRDefault="00393923" w:rsidP="00393923">
      <w:pPr>
        <w:pStyle w:val="a8"/>
        <w:widowControl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7E">
        <w:rPr>
          <w:rFonts w:ascii="Times New Roman" w:eastAsia="Times New Roman" w:hAnsi="Times New Roman" w:cs="Times New Roman"/>
          <w:sz w:val="28"/>
          <w:szCs w:val="28"/>
        </w:rPr>
        <w:t>формирование ориентации на ценности образования и труда, содействие осознанному выбору профессии.</w:t>
      </w:r>
    </w:p>
    <w:p w14:paraId="4445516B" w14:textId="77777777" w:rsidR="00393923" w:rsidRPr="0037397E" w:rsidRDefault="00393923" w:rsidP="0039392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7E">
        <w:rPr>
          <w:rFonts w:ascii="Times New Roman" w:hAnsi="Times New Roman" w:cs="Times New Roman"/>
          <w:sz w:val="28"/>
          <w:szCs w:val="28"/>
        </w:rPr>
        <w:t>В течение учебного года все обучающиеся классов Проекта должны выполнить не менее одной проектной / исследовательской работы.</w:t>
      </w:r>
    </w:p>
    <w:p w14:paraId="32514080" w14:textId="77777777" w:rsidR="00393923" w:rsidRPr="0037397E" w:rsidRDefault="00393923" w:rsidP="0039392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7E">
        <w:rPr>
          <w:rFonts w:ascii="Times New Roman" w:hAnsi="Times New Roman" w:cs="Times New Roman"/>
          <w:sz w:val="28"/>
          <w:szCs w:val="28"/>
        </w:rPr>
        <w:t xml:space="preserve">Работа над проектом может быть как индивидуальной, так и коллективной. Во втором случае для каждого участника группы должна быть определена своя подзадача. </w:t>
      </w:r>
    </w:p>
    <w:p w14:paraId="7224450A" w14:textId="77777777" w:rsidR="00393923" w:rsidRPr="0037397E" w:rsidRDefault="00393923" w:rsidP="0039392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7E">
        <w:rPr>
          <w:rFonts w:ascii="Times New Roman" w:hAnsi="Times New Roman" w:cs="Times New Roman"/>
          <w:sz w:val="28"/>
          <w:szCs w:val="28"/>
        </w:rPr>
        <w:t xml:space="preserve">Результатом работы над проектом является </w:t>
      </w:r>
      <w:r w:rsidRPr="0037397E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</w:t>
      </w:r>
      <w:r w:rsidRPr="0037397E">
        <w:rPr>
          <w:rFonts w:ascii="Times New Roman" w:hAnsi="Times New Roman" w:cs="Times New Roman"/>
          <w:sz w:val="28"/>
          <w:szCs w:val="28"/>
        </w:rPr>
        <w:t xml:space="preserve">, который создается в ходе решения поставленной проблемы. </w:t>
      </w:r>
      <w:proofErr w:type="gramStart"/>
      <w:r w:rsidRPr="0037397E">
        <w:rPr>
          <w:rFonts w:ascii="Times New Roman" w:hAnsi="Times New Roman" w:cs="Times New Roman"/>
          <w:sz w:val="28"/>
          <w:szCs w:val="28"/>
        </w:rPr>
        <w:t>Таким продуктом может быть письменная работа (эссе, реферат, аналитические материалы, обзорные материалы, отчеты о проведенных исследованиях, стендовый доклад и др.); материальный объект, макет, иное конструкторское изделие; мультимедийный продукт, чертеж или модель изделия и т. п.</w:t>
      </w:r>
      <w:proofErr w:type="gramEnd"/>
    </w:p>
    <w:p w14:paraId="747988F7" w14:textId="77777777" w:rsidR="00393923" w:rsidRPr="0037397E" w:rsidRDefault="00393923" w:rsidP="0039392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7E">
        <w:rPr>
          <w:rFonts w:ascii="Times New Roman" w:hAnsi="Times New Roman" w:cs="Times New Roman"/>
          <w:sz w:val="28"/>
          <w:szCs w:val="28"/>
        </w:rPr>
        <w:t>Представление результатов проектной деятельности обучающихся осуществляется в форме презентации и защиты проектных работ. В случае выполнения командной работы в защите проекта участвует каждый член команды</w:t>
      </w:r>
      <w:r>
        <w:rPr>
          <w:rFonts w:ascii="Times New Roman" w:hAnsi="Times New Roman" w:cs="Times New Roman"/>
          <w:sz w:val="28"/>
          <w:szCs w:val="28"/>
        </w:rPr>
        <w:t xml:space="preserve">, выделяя </w:t>
      </w:r>
      <w:r w:rsidRPr="0037397E">
        <w:rPr>
          <w:rFonts w:ascii="Times New Roman" w:hAnsi="Times New Roman" w:cs="Times New Roman"/>
          <w:sz w:val="28"/>
          <w:szCs w:val="28"/>
        </w:rPr>
        <w:t>личны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37397E">
        <w:rPr>
          <w:rFonts w:ascii="Times New Roman" w:hAnsi="Times New Roman" w:cs="Times New Roman"/>
          <w:sz w:val="28"/>
          <w:szCs w:val="28"/>
        </w:rPr>
        <w:t>вклад в его реализацию.</w:t>
      </w:r>
    </w:p>
    <w:p w14:paraId="75886124" w14:textId="77777777" w:rsidR="00393923" w:rsidRDefault="00393923" w:rsidP="0039392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7E">
        <w:rPr>
          <w:rFonts w:ascii="Times New Roman" w:hAnsi="Times New Roman" w:cs="Times New Roman"/>
          <w:sz w:val="28"/>
          <w:szCs w:val="28"/>
        </w:rPr>
        <w:t xml:space="preserve">Лучшие работы участников Проекта отбираются для участия в конкурсе проектных работ. </w:t>
      </w:r>
    </w:p>
    <w:p w14:paraId="03AF5C0C" w14:textId="4A009A4D" w:rsidR="00393923" w:rsidRPr="0037397E" w:rsidRDefault="00393923" w:rsidP="00393923">
      <w:pPr>
        <w:spacing w:line="276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Наставниками для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Сириус-классов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как учителя центра, так и студенты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ТулГу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участники всероссийского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ТехноНаставники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течение года студенты оказывают адресную консультативную помощь в написании проекта.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Сириус-классов созданы условия для работы над проектами с использованием материальной базы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ТулГУ</w:t>
      </w:r>
      <w:proofErr w:type="spellEnd"/>
      <w:r>
        <w:rPr>
          <w:rFonts w:ascii="Times New Roman" w:hAnsi="Times New Roman" w:cs="Times New Roman"/>
          <w:sz w:val="28"/>
          <w:szCs w:val="28"/>
        </w:rPr>
        <w:t>. В рамках участия во Всероссийском проекте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ТехноНаставники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студенты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 для обучающихся открытые мероприятия, уроки</w:t>
      </w:r>
      <w:r w:rsidR="00CE3848">
        <w:rPr>
          <w:rFonts w:ascii="Times New Roman" w:hAnsi="Times New Roman" w:cs="Times New Roman"/>
          <w:sz w:val="28"/>
          <w:szCs w:val="28"/>
        </w:rPr>
        <w:t xml:space="preserve">, Дни открытых дверей. </w:t>
      </w:r>
    </w:p>
    <w:p w14:paraId="5A49A41B" w14:textId="77777777" w:rsidR="00393923" w:rsidRPr="00393923" w:rsidRDefault="00393923" w:rsidP="00393923">
      <w:pPr>
        <w:pStyle w:val="11"/>
        <w:shd w:val="clear" w:color="auto" w:fill="auto"/>
        <w:ind w:left="375" w:firstLine="0"/>
        <w:jc w:val="both"/>
      </w:pPr>
    </w:p>
    <w:p w14:paraId="4C830E77" w14:textId="2735AC35" w:rsidR="001C789E" w:rsidRPr="00422B6A" w:rsidRDefault="00995D54" w:rsidP="00A41670">
      <w:pPr>
        <w:pStyle w:val="11"/>
        <w:numPr>
          <w:ilvl w:val="0"/>
          <w:numId w:val="13"/>
        </w:numPr>
        <w:shd w:val="clear" w:color="auto" w:fill="auto"/>
        <w:jc w:val="both"/>
        <w:rPr>
          <w:rFonts w:eastAsia="Courier New"/>
          <w:sz w:val="28"/>
          <w:szCs w:val="28"/>
        </w:rPr>
      </w:pPr>
      <w:r w:rsidRPr="00422B6A">
        <w:rPr>
          <w:rFonts w:eastAsia="Courier New"/>
          <w:sz w:val="28"/>
          <w:szCs w:val="28"/>
        </w:rPr>
        <w:t>Исходные теоретические положения, на которых строится проект</w:t>
      </w:r>
      <w:r w:rsidR="0099127D" w:rsidRPr="00422B6A">
        <w:rPr>
          <w:rFonts w:eastAsia="Courier New"/>
          <w:sz w:val="28"/>
          <w:szCs w:val="28"/>
        </w:rPr>
        <w:t>.</w:t>
      </w:r>
    </w:p>
    <w:p w14:paraId="69500FB1" w14:textId="2221EDD9" w:rsidR="00CE3848" w:rsidRPr="00145D26" w:rsidRDefault="00145D26" w:rsidP="00CE3848">
      <w:pPr>
        <w:pStyle w:val="11"/>
        <w:shd w:val="clear" w:color="auto" w:fill="auto"/>
        <w:jc w:val="both"/>
        <w:rPr>
          <w:rFonts w:eastAsia="Courier New"/>
          <w:sz w:val="28"/>
          <w:szCs w:val="28"/>
        </w:rPr>
      </w:pPr>
      <w:r w:rsidRPr="00145D26">
        <w:rPr>
          <w:rFonts w:eastAsia="Courier New"/>
          <w:sz w:val="28"/>
          <w:szCs w:val="28"/>
        </w:rPr>
        <w:t xml:space="preserve">Сегодня, когда ключевым элементом модернизации российской школы является федеральный государственный образовательный стандарт, </w:t>
      </w:r>
      <w:r w:rsidRPr="00145D26">
        <w:rPr>
          <w:rFonts w:eastAsia="Courier New"/>
          <w:sz w:val="28"/>
          <w:szCs w:val="28"/>
        </w:rPr>
        <w:lastRenderedPageBreak/>
        <w:t>реализация которого закреплена Законом «Об образовании РФ», возникает необходимость сделать акцент на организации проектной и исследовательской деятельности школьников как эффективных методов, формирующих умение учащихся самостоятельно добывать новые знания, работать с информацией, делать выводы и умозаключении. Другими словами - то, что дети могут сделать сегодня вместе, завтра каждый из них сможет сделать самостоятельно. Это требует широкого внедрения в образовательный процесс альтернативных форм и способов ведения образовательной деятельности. Этим обусловлено введение в образовательный контекст методов и технологий на основе проектной и исследовательской деятельности обучающихся. Проектная, исследовательская деятельность учащихся прописана в ФГОС, следовательно, каждый ученик должен быть обучен этой деятельности. Программы всех школьных предметов ориентированы на данный вид деятельности. И это не случайно. Ведь именно в процессе правильной самостоятельной работы над созданием проекта лучше всего формируется культура умственного труда учеников.</w:t>
      </w:r>
    </w:p>
    <w:p w14:paraId="6B859781" w14:textId="092DACFB" w:rsidR="009A3181" w:rsidRPr="00422B6A" w:rsidRDefault="0099127D" w:rsidP="00422B6A">
      <w:pPr>
        <w:pStyle w:val="11"/>
        <w:numPr>
          <w:ilvl w:val="0"/>
          <w:numId w:val="13"/>
        </w:numPr>
        <w:shd w:val="clear" w:color="auto" w:fill="auto"/>
        <w:jc w:val="both"/>
        <w:rPr>
          <w:rFonts w:eastAsia="Courier New"/>
          <w:sz w:val="28"/>
          <w:szCs w:val="28"/>
        </w:rPr>
      </w:pPr>
      <w:proofErr w:type="gramStart"/>
      <w:r w:rsidRPr="00422B6A">
        <w:rPr>
          <w:rFonts w:eastAsia="Courier New"/>
          <w:sz w:val="28"/>
          <w:szCs w:val="28"/>
        </w:rPr>
        <w:t>Иные материалы, презентующие проект (программу) организации</w:t>
      </w:r>
      <w:r w:rsidR="00931580" w:rsidRPr="00422B6A">
        <w:rPr>
          <w:rFonts w:eastAsia="Courier New"/>
          <w:sz w:val="28"/>
          <w:szCs w:val="28"/>
        </w:rPr>
        <w:t xml:space="preserve"> </w:t>
      </w:r>
      <w:r w:rsidRPr="00422B6A">
        <w:rPr>
          <w:rFonts w:eastAsia="Courier New"/>
          <w:sz w:val="28"/>
          <w:szCs w:val="28"/>
        </w:rPr>
        <w:t>- соискателя (ссылка на видеоролик, презентации, публикации и др.) при их наличии.</w:t>
      </w:r>
      <w:proofErr w:type="gramEnd"/>
    </w:p>
    <w:p w14:paraId="66E563AC" w14:textId="4AB268A7" w:rsidR="00422B6A" w:rsidRDefault="00841990" w:rsidP="00422B6A">
      <w:pPr>
        <w:pStyle w:val="11"/>
        <w:shd w:val="clear" w:color="auto" w:fill="auto"/>
        <w:ind w:left="375" w:firstLine="0"/>
        <w:jc w:val="both"/>
      </w:pPr>
      <w:hyperlink r:id="rId14" w:history="1">
        <w:r w:rsidR="008F3FD6" w:rsidRPr="00242898">
          <w:rPr>
            <w:rStyle w:val="aa"/>
          </w:rPr>
          <w:t>https://co7tula-r71.gosuslugi.ru/roditelyam-i-uchenikam/novosti/novosti-193_244.html</w:t>
        </w:r>
      </w:hyperlink>
    </w:p>
    <w:p w14:paraId="4204B1C7" w14:textId="77777777" w:rsidR="008F3FD6" w:rsidRPr="00422B6A" w:rsidRDefault="008F3FD6" w:rsidP="00422B6A">
      <w:pPr>
        <w:pStyle w:val="11"/>
        <w:shd w:val="clear" w:color="auto" w:fill="auto"/>
        <w:ind w:left="375" w:firstLine="0"/>
        <w:jc w:val="both"/>
      </w:pPr>
    </w:p>
    <w:p w14:paraId="29D91E3E" w14:textId="0A57C7EA" w:rsidR="009A3181" w:rsidRDefault="00EE11AD" w:rsidP="008F3FD6">
      <w:pPr>
        <w:pStyle w:val="11"/>
        <w:numPr>
          <w:ilvl w:val="0"/>
          <w:numId w:val="13"/>
        </w:numPr>
        <w:shd w:val="clear" w:color="auto" w:fill="auto"/>
        <w:jc w:val="both"/>
        <w:rPr>
          <w:sz w:val="28"/>
          <w:szCs w:val="28"/>
        </w:rPr>
      </w:pPr>
      <w:r w:rsidRPr="00422B6A">
        <w:t>Пере</w:t>
      </w:r>
      <w:r w:rsidRPr="00422B6A">
        <w:rPr>
          <w:sz w:val="28"/>
          <w:szCs w:val="28"/>
        </w:rPr>
        <w:t xml:space="preserve">чень научных и (или) учебно-методических разработок по теме проекта (программы) согласно ГОСТ </w:t>
      </w:r>
      <w:proofErr w:type="gramStart"/>
      <w:r w:rsidRPr="00422B6A">
        <w:rPr>
          <w:sz w:val="28"/>
          <w:szCs w:val="28"/>
        </w:rPr>
        <w:t>Р</w:t>
      </w:r>
      <w:proofErr w:type="gramEnd"/>
      <w:r w:rsidRPr="00422B6A">
        <w:rPr>
          <w:sz w:val="28"/>
          <w:szCs w:val="28"/>
        </w:rPr>
        <w:t xml:space="preserve"> 7.0.5-2008:</w:t>
      </w:r>
    </w:p>
    <w:p w14:paraId="3D443813" w14:textId="784F6C12" w:rsidR="006C4108" w:rsidRDefault="006C4108" w:rsidP="006C4108">
      <w:pPr>
        <w:pStyle w:val="11"/>
        <w:numPr>
          <w:ilvl w:val="0"/>
          <w:numId w:val="24"/>
        </w:numPr>
        <w:shd w:val="clear" w:color="auto" w:fill="auto"/>
        <w:jc w:val="both"/>
      </w:pPr>
      <w:r>
        <w:t>Бычков А.В. Метод проектов в современной школе. М.: Издательство МГУ, 2000;</w:t>
      </w:r>
    </w:p>
    <w:p w14:paraId="605B6571" w14:textId="0C6DD071" w:rsidR="006C4108" w:rsidRDefault="006C4108" w:rsidP="006C4108">
      <w:pPr>
        <w:pStyle w:val="11"/>
        <w:numPr>
          <w:ilvl w:val="0"/>
          <w:numId w:val="24"/>
        </w:numPr>
        <w:shd w:val="clear" w:color="auto" w:fill="auto"/>
        <w:jc w:val="both"/>
      </w:pPr>
      <w:proofErr w:type="spellStart"/>
      <w:r>
        <w:t>Галищева</w:t>
      </w:r>
      <w:proofErr w:type="spellEnd"/>
      <w:r>
        <w:t xml:space="preserve"> Д.С. Управление коммуникациями в проекте / Д.С. </w:t>
      </w:r>
      <w:proofErr w:type="spellStart"/>
      <w:r>
        <w:t>Галищева</w:t>
      </w:r>
      <w:proofErr w:type="spellEnd"/>
      <w:r>
        <w:t xml:space="preserve"> // Синергия Наук, 2020;</w:t>
      </w:r>
    </w:p>
    <w:p w14:paraId="4DC5831F" w14:textId="2B9B51DA" w:rsidR="006C4108" w:rsidRPr="006C4108" w:rsidRDefault="006C4108" w:rsidP="006C4108">
      <w:pPr>
        <w:pStyle w:val="11"/>
        <w:numPr>
          <w:ilvl w:val="0"/>
          <w:numId w:val="24"/>
        </w:numPr>
        <w:shd w:val="clear" w:color="auto" w:fill="auto"/>
        <w:jc w:val="both"/>
        <w:rPr>
          <w:sz w:val="28"/>
          <w:szCs w:val="28"/>
        </w:rPr>
      </w:pPr>
      <w:proofErr w:type="spellStart"/>
      <w:r>
        <w:t>Караптан</w:t>
      </w:r>
      <w:proofErr w:type="spellEnd"/>
      <w:r>
        <w:t xml:space="preserve"> А.И. Реализация проектно-исследовательской деятельности как инновационной педагогической технологии в воспитательном процессе  // Школьная педагогика, 2021;</w:t>
      </w:r>
    </w:p>
    <w:p w14:paraId="009FDB09" w14:textId="28749DC1" w:rsidR="006C4108" w:rsidRDefault="006C4108" w:rsidP="006C4108">
      <w:pPr>
        <w:pStyle w:val="11"/>
        <w:numPr>
          <w:ilvl w:val="0"/>
          <w:numId w:val="24"/>
        </w:numPr>
        <w:shd w:val="clear" w:color="auto" w:fill="auto"/>
        <w:jc w:val="both"/>
        <w:rPr>
          <w:sz w:val="28"/>
          <w:szCs w:val="28"/>
        </w:rPr>
      </w:pPr>
      <w:proofErr w:type="spellStart"/>
      <w:r>
        <w:t>Мирюгина</w:t>
      </w:r>
      <w:proofErr w:type="spellEnd"/>
      <w:r>
        <w:t xml:space="preserve"> Е.А. Метод </w:t>
      </w:r>
      <w:proofErr w:type="gramStart"/>
      <w:r>
        <w:t>проектов-эффективная</w:t>
      </w:r>
      <w:proofErr w:type="gramEnd"/>
      <w:r>
        <w:t xml:space="preserve"> педагогическая технология обучения школьников// Вестник Московского городского педагогического университета</w:t>
      </w:r>
      <w:r w:rsidR="00D63ED7">
        <w:t xml:space="preserve">. </w:t>
      </w:r>
      <w:proofErr w:type="spellStart"/>
      <w:r w:rsidR="00D63ED7">
        <w:t>Серия</w:t>
      </w:r>
      <w:proofErr w:type="gramStart"/>
      <w:r w:rsidR="00D63ED7">
        <w:t>:И</w:t>
      </w:r>
      <w:proofErr w:type="gramEnd"/>
      <w:r w:rsidR="00D63ED7">
        <w:t>нформатика</w:t>
      </w:r>
      <w:proofErr w:type="spellEnd"/>
      <w:r w:rsidR="00D63ED7">
        <w:t xml:space="preserve"> и информатизация образования.- 2020.-№3-с.75-83 </w:t>
      </w:r>
    </w:p>
    <w:p w14:paraId="347217AB" w14:textId="73A93106" w:rsidR="0087246D" w:rsidRDefault="00841990" w:rsidP="0087246D">
      <w:pPr>
        <w:pStyle w:val="11"/>
        <w:shd w:val="clear" w:color="auto" w:fill="auto"/>
        <w:ind w:left="375" w:firstLine="0"/>
        <w:jc w:val="both"/>
        <w:rPr>
          <w:sz w:val="28"/>
          <w:szCs w:val="28"/>
        </w:rPr>
      </w:pPr>
      <w:hyperlink r:id="rId15" w:history="1">
        <w:r w:rsidR="0087246D" w:rsidRPr="00242898">
          <w:rPr>
            <w:rStyle w:val="aa"/>
            <w:sz w:val="28"/>
            <w:szCs w:val="28"/>
          </w:rPr>
          <w:t>https://sochisirius.ru/news/6597?ysclid=m22xknn4b3157668247</w:t>
        </w:r>
      </w:hyperlink>
    </w:p>
    <w:p w14:paraId="2EF69AF2" w14:textId="39CFA11A" w:rsidR="0087246D" w:rsidRDefault="00841990" w:rsidP="0087246D">
      <w:pPr>
        <w:pStyle w:val="11"/>
        <w:shd w:val="clear" w:color="auto" w:fill="auto"/>
        <w:ind w:left="375" w:firstLine="0"/>
        <w:jc w:val="both"/>
        <w:rPr>
          <w:sz w:val="28"/>
          <w:szCs w:val="28"/>
        </w:rPr>
      </w:pPr>
      <w:hyperlink r:id="rId16" w:history="1">
        <w:r w:rsidR="0087246D" w:rsidRPr="00242898">
          <w:rPr>
            <w:rStyle w:val="aa"/>
            <w:sz w:val="28"/>
            <w:szCs w:val="28"/>
          </w:rPr>
          <w:t>https://pkiro.ru/wp-</w:t>
        </w:r>
        <w:r w:rsidR="0087246D" w:rsidRPr="00242898">
          <w:rPr>
            <w:rStyle w:val="aa"/>
            <w:sz w:val="28"/>
            <w:szCs w:val="28"/>
            <w:lang w:val="en-US"/>
          </w:rPr>
          <w:t>c</w:t>
        </w:r>
        <w:r w:rsidR="0087246D" w:rsidRPr="00242898">
          <w:rPr>
            <w:rStyle w:val="aa"/>
            <w:sz w:val="28"/>
            <w:szCs w:val="28"/>
          </w:rPr>
          <w:t>ontent/uploads/2024/08/metodicheskie_rekomendaczii_po_organizaczii_klassov_proekta.pdf?ysclid=m22xld4g4v343765043</w:t>
        </w:r>
      </w:hyperlink>
      <w:r w:rsidR="0087246D">
        <w:rPr>
          <w:sz w:val="28"/>
          <w:szCs w:val="28"/>
        </w:rPr>
        <w:t xml:space="preserve"> </w:t>
      </w:r>
    </w:p>
    <w:p w14:paraId="3AF9A5AF" w14:textId="340FF6CC" w:rsidR="0087246D" w:rsidRDefault="00841990" w:rsidP="0087246D">
      <w:pPr>
        <w:pStyle w:val="11"/>
        <w:shd w:val="clear" w:color="auto" w:fill="auto"/>
        <w:ind w:left="375" w:firstLine="0"/>
        <w:jc w:val="both"/>
        <w:rPr>
          <w:sz w:val="28"/>
          <w:szCs w:val="28"/>
        </w:rPr>
      </w:pPr>
      <w:hyperlink r:id="rId17" w:history="1">
        <w:r w:rsidR="0087246D" w:rsidRPr="00242898">
          <w:rPr>
            <w:rStyle w:val="aa"/>
            <w:sz w:val="28"/>
            <w:szCs w:val="28"/>
          </w:rPr>
          <w:t>https://auth.sirius.online/</w:t>
        </w:r>
      </w:hyperlink>
    </w:p>
    <w:p w14:paraId="08BB50C1" w14:textId="47E72679" w:rsidR="0087246D" w:rsidRDefault="00841990" w:rsidP="0087246D">
      <w:pPr>
        <w:pStyle w:val="11"/>
        <w:shd w:val="clear" w:color="auto" w:fill="auto"/>
        <w:ind w:left="375" w:firstLine="0"/>
        <w:jc w:val="both"/>
        <w:rPr>
          <w:sz w:val="28"/>
          <w:szCs w:val="28"/>
        </w:rPr>
      </w:pPr>
      <w:hyperlink r:id="rId18" w:history="1">
        <w:r w:rsidR="0087246D" w:rsidRPr="00242898">
          <w:rPr>
            <w:rStyle w:val="aa"/>
            <w:sz w:val="28"/>
            <w:szCs w:val="28"/>
          </w:rPr>
          <w:t>https://minobrnauki.gov.ru/press-center/announcements/82173/</w:t>
        </w:r>
      </w:hyperlink>
    </w:p>
    <w:p w14:paraId="7E71E0D4" w14:textId="77777777" w:rsidR="0087246D" w:rsidRDefault="0087246D" w:rsidP="0087246D">
      <w:pPr>
        <w:pStyle w:val="11"/>
        <w:shd w:val="clear" w:color="auto" w:fill="auto"/>
        <w:ind w:left="375" w:firstLine="0"/>
        <w:jc w:val="both"/>
        <w:rPr>
          <w:sz w:val="28"/>
          <w:szCs w:val="28"/>
        </w:rPr>
      </w:pPr>
    </w:p>
    <w:p w14:paraId="39659D7E" w14:textId="21037320" w:rsidR="008F3FD6" w:rsidRDefault="00841990" w:rsidP="008F3FD6">
      <w:pPr>
        <w:pStyle w:val="11"/>
        <w:shd w:val="clear" w:color="auto" w:fill="auto"/>
        <w:ind w:left="375" w:firstLine="0"/>
        <w:jc w:val="both"/>
      </w:pPr>
      <w:hyperlink r:id="rId19" w:history="1">
        <w:r w:rsidR="009B2C66" w:rsidRPr="00242898">
          <w:rPr>
            <w:rStyle w:val="aa"/>
          </w:rPr>
          <w:t>https://myslo.ru/news/tula/2024-09-20-studenty-tulgu-stali-tehnoambassadorami</w:t>
        </w:r>
      </w:hyperlink>
    </w:p>
    <w:p w14:paraId="5F22FD93" w14:textId="77777777" w:rsidR="009B2C66" w:rsidRPr="00422B6A" w:rsidRDefault="009B2C66" w:rsidP="008F3FD6">
      <w:pPr>
        <w:pStyle w:val="11"/>
        <w:shd w:val="clear" w:color="auto" w:fill="auto"/>
        <w:ind w:left="375" w:firstLine="0"/>
        <w:jc w:val="both"/>
      </w:pPr>
    </w:p>
    <w:p w14:paraId="74A8944B" w14:textId="5579B1C5" w:rsidR="001C789E" w:rsidRDefault="00A41670" w:rsidP="002112D2">
      <w:pPr>
        <w:pStyle w:val="13"/>
        <w:keepNext/>
        <w:keepLines/>
        <w:shd w:val="clear" w:color="auto" w:fill="auto"/>
        <w:spacing w:after="0" w:line="240" w:lineRule="auto"/>
      </w:pPr>
      <w:bookmarkStart w:id="3" w:name="bookmark6"/>
      <w:bookmarkStart w:id="4" w:name="bookmark7"/>
      <w:r>
        <w:rPr>
          <w:lang w:val="en-US"/>
        </w:rPr>
        <w:lastRenderedPageBreak/>
        <w:t>III</w:t>
      </w:r>
      <w:r w:rsidR="00995D54">
        <w:t>. «Опыт»</w:t>
      </w:r>
      <w:bookmarkEnd w:id="3"/>
      <w:bookmarkEnd w:id="4"/>
    </w:p>
    <w:p w14:paraId="22F6D690" w14:textId="6B595868" w:rsidR="00A57CCB" w:rsidRPr="00A57CCB" w:rsidRDefault="00A7551A" w:rsidP="00A57CCB">
      <w:pPr>
        <w:pStyle w:val="a8"/>
        <w:numPr>
          <w:ilvl w:val="0"/>
          <w:numId w:val="19"/>
        </w:numPr>
        <w:ind w:left="142" w:right="148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7CCB">
        <w:rPr>
          <w:rFonts w:ascii="Times New Roman" w:hAnsi="Times New Roman" w:cs="Times New Roman"/>
          <w:sz w:val="28"/>
          <w:szCs w:val="28"/>
        </w:rPr>
        <w:t>Наименование проекта (программы)</w:t>
      </w:r>
      <w:r w:rsidR="00A57CCB">
        <w:rPr>
          <w:rFonts w:ascii="Times New Roman" w:hAnsi="Times New Roman" w:cs="Times New Roman"/>
          <w:sz w:val="28"/>
          <w:szCs w:val="28"/>
        </w:rPr>
        <w:t xml:space="preserve">: </w:t>
      </w:r>
      <w:r w:rsidR="00A57CCB" w:rsidRPr="00EA610D">
        <w:rPr>
          <w:rFonts w:ascii="Times New Roman" w:hAnsi="Times New Roman"/>
          <w:sz w:val="28"/>
          <w:szCs w:val="28"/>
        </w:rPr>
        <w:t>«</w:t>
      </w:r>
      <w:r w:rsidR="00A57CCB">
        <w:rPr>
          <w:rFonts w:ascii="Times New Roman" w:hAnsi="Times New Roman"/>
          <w:sz w:val="28"/>
          <w:szCs w:val="28"/>
        </w:rPr>
        <w:t>Реализация проекта «</w:t>
      </w:r>
      <w:proofErr w:type="spellStart"/>
      <w:r w:rsidR="00A57CCB">
        <w:rPr>
          <w:rFonts w:ascii="Times New Roman" w:hAnsi="Times New Roman"/>
          <w:sz w:val="28"/>
          <w:szCs w:val="28"/>
        </w:rPr>
        <w:t>ТехноНаставники</w:t>
      </w:r>
      <w:proofErr w:type="spellEnd"/>
      <w:r w:rsidR="00A57CCB">
        <w:rPr>
          <w:rFonts w:ascii="Times New Roman" w:hAnsi="Times New Roman"/>
          <w:sz w:val="28"/>
          <w:szCs w:val="28"/>
        </w:rPr>
        <w:t xml:space="preserve">» для </w:t>
      </w:r>
      <w:proofErr w:type="gramStart"/>
      <w:r w:rsidR="00A57CC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57CCB">
        <w:rPr>
          <w:rFonts w:ascii="Times New Roman" w:hAnsi="Times New Roman"/>
          <w:sz w:val="28"/>
          <w:szCs w:val="28"/>
        </w:rPr>
        <w:t xml:space="preserve"> Сириус-классов».</w:t>
      </w:r>
    </w:p>
    <w:p w14:paraId="77B21522" w14:textId="015FFA27" w:rsidR="00A7551A" w:rsidRPr="00A57CCB" w:rsidRDefault="00A57CCB" w:rsidP="00A57CCB">
      <w:pPr>
        <w:pStyle w:val="a8"/>
        <w:numPr>
          <w:ilvl w:val="0"/>
          <w:numId w:val="19"/>
        </w:numPr>
        <w:ind w:left="142" w:right="148" w:hanging="426"/>
        <w:jc w:val="both"/>
        <w:rPr>
          <w:rFonts w:ascii="Times New Roman" w:hAnsi="Times New Roman" w:cs="Times New Roman"/>
          <w:sz w:val="28"/>
          <w:szCs w:val="28"/>
        </w:rPr>
      </w:pPr>
      <w:r w:rsidRPr="00A57CCB">
        <w:rPr>
          <w:rFonts w:ascii="Times New Roman" w:hAnsi="Times New Roman"/>
          <w:sz w:val="28"/>
          <w:szCs w:val="28"/>
        </w:rPr>
        <w:t xml:space="preserve">  </w:t>
      </w:r>
      <w:r w:rsidR="00A7551A" w:rsidRPr="00A57CCB">
        <w:rPr>
          <w:rFonts w:ascii="Times New Roman" w:hAnsi="Times New Roman" w:cs="Times New Roman"/>
          <w:sz w:val="28"/>
          <w:szCs w:val="28"/>
        </w:rPr>
        <w:t xml:space="preserve"> Год реализа</w:t>
      </w:r>
      <w:r w:rsidR="009777F5" w:rsidRPr="00A57CCB">
        <w:rPr>
          <w:rFonts w:ascii="Times New Roman" w:hAnsi="Times New Roman" w:cs="Times New Roman"/>
          <w:sz w:val="28"/>
          <w:szCs w:val="28"/>
        </w:rPr>
        <w:t>ции проекта/участия в программе: С 2023 учебного года центр участник всероссийского проекта «Школы – ассоциированные партнеры Сириус»»</w:t>
      </w:r>
    </w:p>
    <w:p w14:paraId="51E216BB" w14:textId="2811FEB7" w:rsidR="00A7551A" w:rsidRDefault="00A7551A" w:rsidP="009A3181">
      <w:pPr>
        <w:ind w:left="-284" w:right="1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B6A">
        <w:rPr>
          <w:rFonts w:ascii="Times New Roman" w:hAnsi="Times New Roman" w:cs="Times New Roman"/>
          <w:sz w:val="28"/>
          <w:szCs w:val="28"/>
        </w:rPr>
        <w:t>3. Виды работ, выполненные организацией-соискателем в рамках</w:t>
      </w:r>
      <w:r w:rsidR="009777F5">
        <w:rPr>
          <w:rFonts w:ascii="Times New Roman" w:hAnsi="Times New Roman" w:cs="Times New Roman"/>
          <w:sz w:val="28"/>
          <w:szCs w:val="28"/>
        </w:rPr>
        <w:t xml:space="preserve"> проекта/программы:</w:t>
      </w:r>
    </w:p>
    <w:p w14:paraId="7C9916F0" w14:textId="77777777" w:rsidR="00A57CCB" w:rsidRPr="00A57CCB" w:rsidRDefault="00A57CCB" w:rsidP="006750B3">
      <w:pPr>
        <w:pStyle w:val="a8"/>
        <w:ind w:left="76" w:right="148"/>
        <w:jc w:val="both"/>
        <w:rPr>
          <w:rFonts w:ascii="Times New Roman" w:hAnsi="Times New Roman" w:cs="Times New Roman"/>
          <w:sz w:val="28"/>
          <w:szCs w:val="28"/>
        </w:rPr>
      </w:pPr>
      <w:r w:rsidRPr="00A57CCB">
        <w:rPr>
          <w:rFonts w:ascii="Times New Roman" w:hAnsi="Times New Roman" w:cs="Times New Roman"/>
          <w:sz w:val="28"/>
          <w:szCs w:val="28"/>
        </w:rPr>
        <w:t xml:space="preserve">– представление опыта работы на августовском педагогическом совещании работников образования города Тулы «Мастерская профессионального самоопределения учащихся: будущее своими руками».  С 2024 года центр вошел в федеральный список школ, вошедших в "Наставническую лигу". Список формировался из числа школ-лидеров (школ-наставников) страны, региона. Лига ориентирована на обобщение и трансляцию наиболее эффективных управленческих практик, развитие межрегиональных связей за счет организации </w:t>
      </w:r>
      <w:proofErr w:type="spellStart"/>
      <w:r w:rsidRPr="00A57CCB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A57CCB">
        <w:rPr>
          <w:rFonts w:ascii="Times New Roman" w:hAnsi="Times New Roman" w:cs="Times New Roman"/>
          <w:sz w:val="28"/>
          <w:szCs w:val="28"/>
        </w:rPr>
        <w:t xml:space="preserve"> площадок. В состав региональной «Наставнической лиги» включен наш Центр образования, который станет навигатором, консультантом и помощником для остальных школ региона. Перечень школ размещен на сайте проекта "Школа </w:t>
      </w:r>
      <w:proofErr w:type="spellStart"/>
      <w:r w:rsidRPr="00A57CC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57CCB">
        <w:rPr>
          <w:rFonts w:ascii="Times New Roman" w:hAnsi="Times New Roman" w:cs="Times New Roman"/>
          <w:sz w:val="28"/>
          <w:szCs w:val="28"/>
        </w:rPr>
        <w:t xml:space="preserve"> России"</w:t>
      </w:r>
    </w:p>
    <w:p w14:paraId="1FA21525" w14:textId="77777777" w:rsidR="009777F5" w:rsidRPr="00422B6A" w:rsidRDefault="009777F5" w:rsidP="009A3181">
      <w:pPr>
        <w:ind w:left="-284" w:right="1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7101D9" w14:textId="41BE0904" w:rsidR="001E37C9" w:rsidRPr="00422B6A" w:rsidRDefault="00A7551A" w:rsidP="009A3181">
      <w:pPr>
        <w:ind w:left="-284" w:right="1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B6A">
        <w:rPr>
          <w:rFonts w:ascii="Times New Roman" w:hAnsi="Times New Roman" w:cs="Times New Roman"/>
          <w:sz w:val="28"/>
          <w:szCs w:val="28"/>
        </w:rPr>
        <w:t>4. Кем реализован проект</w:t>
      </w:r>
      <w:r w:rsidR="00677733" w:rsidRPr="00422B6A">
        <w:rPr>
          <w:rFonts w:ascii="Times New Roman" w:hAnsi="Times New Roman" w:cs="Times New Roman"/>
          <w:sz w:val="28"/>
          <w:szCs w:val="28"/>
        </w:rPr>
        <w:t xml:space="preserve"> - педагогические работники, </w:t>
      </w:r>
      <w:r w:rsidR="007D59BE">
        <w:rPr>
          <w:rFonts w:ascii="Times New Roman" w:hAnsi="Times New Roman" w:cs="Times New Roman"/>
          <w:sz w:val="28"/>
          <w:szCs w:val="28"/>
        </w:rPr>
        <w:t xml:space="preserve">педагогические работники, </w:t>
      </w:r>
      <w:r w:rsidR="00677733" w:rsidRPr="00422B6A">
        <w:rPr>
          <w:rFonts w:ascii="Times New Roman" w:hAnsi="Times New Roman" w:cs="Times New Roman"/>
          <w:sz w:val="28"/>
          <w:szCs w:val="28"/>
        </w:rPr>
        <w:t>реализующи</w:t>
      </w:r>
      <w:r w:rsidR="00A016BD" w:rsidRPr="00422B6A">
        <w:rPr>
          <w:rFonts w:ascii="Times New Roman" w:hAnsi="Times New Roman" w:cs="Times New Roman"/>
          <w:sz w:val="28"/>
          <w:szCs w:val="28"/>
        </w:rPr>
        <w:t>е</w:t>
      </w:r>
      <w:r w:rsidR="00677733" w:rsidRPr="00422B6A">
        <w:rPr>
          <w:rFonts w:ascii="Times New Roman" w:hAnsi="Times New Roman" w:cs="Times New Roman"/>
          <w:sz w:val="28"/>
          <w:szCs w:val="28"/>
        </w:rPr>
        <w:t xml:space="preserve"> образовательные программы </w:t>
      </w:r>
      <w:r w:rsidR="00A41670" w:rsidRPr="00422B6A">
        <w:rPr>
          <w:rFonts w:ascii="Times New Roman" w:hAnsi="Times New Roman" w:cs="Times New Roman"/>
          <w:sz w:val="28"/>
          <w:szCs w:val="28"/>
        </w:rPr>
        <w:t>дополните</w:t>
      </w:r>
      <w:r w:rsidR="005C3478" w:rsidRPr="00422B6A">
        <w:rPr>
          <w:rFonts w:ascii="Times New Roman" w:hAnsi="Times New Roman" w:cs="Times New Roman"/>
          <w:sz w:val="28"/>
          <w:szCs w:val="28"/>
        </w:rPr>
        <w:t>ль</w:t>
      </w:r>
      <w:r w:rsidR="00A41670" w:rsidRPr="00422B6A">
        <w:rPr>
          <w:rFonts w:ascii="Times New Roman" w:hAnsi="Times New Roman" w:cs="Times New Roman"/>
          <w:sz w:val="28"/>
          <w:szCs w:val="28"/>
        </w:rPr>
        <w:t>ного</w:t>
      </w:r>
      <w:r w:rsidR="00677733" w:rsidRPr="00422B6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750B3">
        <w:rPr>
          <w:rFonts w:ascii="Times New Roman" w:hAnsi="Times New Roman" w:cs="Times New Roman"/>
          <w:sz w:val="28"/>
          <w:szCs w:val="28"/>
        </w:rPr>
        <w:t xml:space="preserve">, студентами </w:t>
      </w:r>
      <w:proofErr w:type="spellStart"/>
      <w:r w:rsidR="006750B3">
        <w:rPr>
          <w:rFonts w:ascii="Times New Roman" w:hAnsi="Times New Roman" w:cs="Times New Roman"/>
          <w:sz w:val="28"/>
          <w:szCs w:val="28"/>
        </w:rPr>
        <w:t>ТулГУ</w:t>
      </w:r>
      <w:proofErr w:type="spellEnd"/>
      <w:r w:rsidR="006750B3">
        <w:rPr>
          <w:rFonts w:ascii="Times New Roman" w:hAnsi="Times New Roman" w:cs="Times New Roman"/>
          <w:sz w:val="28"/>
          <w:szCs w:val="28"/>
        </w:rPr>
        <w:t>.</w:t>
      </w:r>
    </w:p>
    <w:p w14:paraId="10AD32A0" w14:textId="5275EBF2" w:rsidR="001C789E" w:rsidRPr="00A7551A" w:rsidRDefault="00A7551A" w:rsidP="009A3181">
      <w:pPr>
        <w:ind w:left="-284" w:right="14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D59BE">
        <w:rPr>
          <w:rFonts w:ascii="Times New Roman" w:hAnsi="Times New Roman" w:cs="Times New Roman"/>
          <w:sz w:val="28"/>
          <w:szCs w:val="28"/>
        </w:rPr>
        <w:t>5. Уровень реализации проекта</w:t>
      </w:r>
      <w:r w:rsidR="004014D8" w:rsidRPr="007D59BE">
        <w:rPr>
          <w:rFonts w:ascii="Times New Roman" w:hAnsi="Times New Roman" w:cs="Times New Roman"/>
          <w:sz w:val="28"/>
          <w:szCs w:val="28"/>
        </w:rPr>
        <w:t xml:space="preserve"> - региональный</w:t>
      </w:r>
      <w:r w:rsidRPr="00A7551A">
        <w:rPr>
          <w:rFonts w:ascii="Times New Roman" w:hAnsi="Times New Roman" w:cs="Times New Roman"/>
          <w:sz w:val="26"/>
          <w:szCs w:val="26"/>
        </w:rPr>
        <w:t>.</w:t>
      </w:r>
    </w:p>
    <w:p w14:paraId="3D25D9B5" w14:textId="77777777" w:rsidR="007D59BE" w:rsidRDefault="007D59BE">
      <w:pPr>
        <w:pStyle w:val="13"/>
        <w:keepNext/>
        <w:keepLines/>
        <w:shd w:val="clear" w:color="auto" w:fill="auto"/>
        <w:spacing w:after="280" w:line="240" w:lineRule="auto"/>
        <w:rPr>
          <w:lang w:eastAsia="en-US" w:bidi="en-US"/>
        </w:rPr>
      </w:pPr>
      <w:bookmarkStart w:id="5" w:name="bookmark8"/>
      <w:bookmarkStart w:id="6" w:name="bookmark9"/>
    </w:p>
    <w:p w14:paraId="5F7BCE6C" w14:textId="77777777" w:rsidR="001C789E" w:rsidRDefault="00995D54">
      <w:pPr>
        <w:pStyle w:val="13"/>
        <w:keepNext/>
        <w:keepLines/>
        <w:shd w:val="clear" w:color="auto" w:fill="auto"/>
        <w:spacing w:after="280" w:line="240" w:lineRule="auto"/>
      </w:pPr>
      <w:r>
        <w:rPr>
          <w:lang w:val="en-US" w:eastAsia="en-US" w:bidi="en-US"/>
        </w:rPr>
        <w:t>IV</w:t>
      </w:r>
      <w:r w:rsidRPr="00734AD1">
        <w:rPr>
          <w:lang w:eastAsia="en-US" w:bidi="en-US"/>
        </w:rPr>
        <w:t xml:space="preserve">. </w:t>
      </w:r>
      <w:r>
        <w:t>«Ресурсы»</w:t>
      </w:r>
      <w:bookmarkEnd w:id="5"/>
      <w:bookmarkEnd w:id="6"/>
    </w:p>
    <w:p w14:paraId="2BAAE076" w14:textId="77777777" w:rsidR="001C789E" w:rsidRDefault="00995D54">
      <w:pPr>
        <w:pStyle w:val="a5"/>
        <w:shd w:val="clear" w:color="auto" w:fill="auto"/>
        <w:spacing w:line="240" w:lineRule="auto"/>
        <w:ind w:left="3264" w:firstLine="0"/>
      </w:pPr>
      <w:r>
        <w:rPr>
          <w:b/>
          <w:bCs/>
        </w:rPr>
        <w:t>1. Финансовое обеспечение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217"/>
        <w:gridCol w:w="6706"/>
      </w:tblGrid>
      <w:tr w:rsidR="001C789E" w:rsidRPr="00D16415" w14:paraId="736E7A6F" w14:textId="77777777" w:rsidTr="004014D8">
        <w:trPr>
          <w:trHeight w:hRule="exact" w:val="6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1DB25" w14:textId="77777777" w:rsidR="001C789E" w:rsidRPr="00D16415" w:rsidRDefault="00995D54">
            <w:pPr>
              <w:pStyle w:val="a7"/>
              <w:shd w:val="clear" w:color="auto" w:fill="auto"/>
              <w:ind w:firstLine="180"/>
            </w:pPr>
            <w:r w:rsidRPr="00D16415">
              <w:t xml:space="preserve">№ </w:t>
            </w:r>
            <w:proofErr w:type="gramStart"/>
            <w:r w:rsidRPr="00D16415">
              <w:t>п</w:t>
            </w:r>
            <w:proofErr w:type="gramEnd"/>
            <w:r w:rsidRPr="00D16415">
              <w:t>/п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F0D6" w14:textId="77777777" w:rsidR="001C789E" w:rsidRPr="00D16415" w:rsidRDefault="00995D54">
            <w:pPr>
              <w:pStyle w:val="a7"/>
              <w:shd w:val="clear" w:color="auto" w:fill="auto"/>
              <w:ind w:firstLine="160"/>
            </w:pPr>
            <w:r w:rsidRPr="00D16415">
              <w:t>Год реализации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405C7" w14:textId="77777777" w:rsidR="001C789E" w:rsidRPr="00D16415" w:rsidRDefault="00995D54">
            <w:pPr>
              <w:pStyle w:val="a7"/>
              <w:shd w:val="clear" w:color="auto" w:fill="auto"/>
              <w:spacing w:line="259" w:lineRule="auto"/>
              <w:jc w:val="center"/>
            </w:pPr>
            <w:r w:rsidRPr="00D16415">
              <w:t>Источник финансирования реализации проекта (программы) и объем финансирования, тыс. рублей</w:t>
            </w:r>
          </w:p>
        </w:tc>
      </w:tr>
      <w:tr w:rsidR="001C789E" w:rsidRPr="00D16415" w14:paraId="76D6FB24" w14:textId="77777777" w:rsidTr="00114D85">
        <w:trPr>
          <w:trHeight w:hRule="exact" w:val="12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BD7AD" w14:textId="77777777" w:rsidR="001C789E" w:rsidRPr="00D16415" w:rsidRDefault="00995D54">
            <w:pPr>
              <w:pStyle w:val="a7"/>
              <w:shd w:val="clear" w:color="auto" w:fill="auto"/>
              <w:ind w:firstLine="180"/>
            </w:pPr>
            <w:r w:rsidRPr="00D16415">
              <w:t>1.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08FC3" w14:textId="08F12522" w:rsidR="004014D8" w:rsidRPr="00D16415" w:rsidRDefault="004014D8">
            <w:pPr>
              <w:pStyle w:val="a7"/>
              <w:shd w:val="clear" w:color="auto" w:fill="auto"/>
              <w:jc w:val="center"/>
              <w:rPr>
                <w:bCs/>
              </w:rPr>
            </w:pPr>
            <w:r w:rsidRPr="00D16415">
              <w:rPr>
                <w:bCs/>
              </w:rPr>
              <w:t xml:space="preserve">1 этап: аналитико-диагностический </w:t>
            </w:r>
          </w:p>
          <w:p w14:paraId="0E6E02A9" w14:textId="19A7AB78" w:rsidR="001C789E" w:rsidRPr="00D16415" w:rsidRDefault="004014D8" w:rsidP="002030BD">
            <w:pPr>
              <w:pStyle w:val="a7"/>
              <w:shd w:val="clear" w:color="auto" w:fill="auto"/>
              <w:jc w:val="center"/>
              <w:rPr>
                <w:bCs/>
              </w:rPr>
            </w:pPr>
            <w:r w:rsidRPr="00D16415">
              <w:rPr>
                <w:bCs/>
              </w:rPr>
              <w:t>(</w:t>
            </w:r>
            <w:r w:rsidR="002030BD" w:rsidRPr="00D16415">
              <w:rPr>
                <w:bCs/>
              </w:rPr>
              <w:t>май-август</w:t>
            </w:r>
            <w:r w:rsidRPr="00D16415">
              <w:rPr>
                <w:bCs/>
              </w:rPr>
              <w:t>, 202</w:t>
            </w:r>
            <w:r w:rsidR="002030BD" w:rsidRPr="00D16415">
              <w:rPr>
                <w:bCs/>
              </w:rPr>
              <w:t>4</w:t>
            </w:r>
            <w:r w:rsidRPr="00D16415">
              <w:rPr>
                <w:bCs/>
              </w:rPr>
              <w:t xml:space="preserve"> г.)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28FD3" w14:textId="77777777" w:rsidR="001C789E" w:rsidRPr="00D16415" w:rsidRDefault="00995D54">
            <w:pPr>
              <w:pStyle w:val="a7"/>
              <w:shd w:val="clear" w:color="auto" w:fill="auto"/>
              <w:jc w:val="center"/>
            </w:pPr>
            <w:r w:rsidRPr="00D16415">
              <w:t>Средства организации.</w:t>
            </w:r>
          </w:p>
          <w:p w14:paraId="1395D9F3" w14:textId="3F9ECDA5" w:rsidR="001C789E" w:rsidRPr="00D16415" w:rsidRDefault="001C789E">
            <w:pPr>
              <w:pStyle w:val="a7"/>
              <w:shd w:val="clear" w:color="auto" w:fill="auto"/>
              <w:spacing w:line="264" w:lineRule="auto"/>
              <w:jc w:val="center"/>
            </w:pPr>
          </w:p>
        </w:tc>
      </w:tr>
      <w:tr w:rsidR="001C789E" w:rsidRPr="00D16415" w14:paraId="35073286" w14:textId="77777777" w:rsidTr="00114D85">
        <w:trPr>
          <w:trHeight w:hRule="exact" w:val="10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D994D" w14:textId="38C5CDDF" w:rsidR="001C789E" w:rsidRPr="00D16415" w:rsidRDefault="004014D8" w:rsidP="004014D8">
            <w:pPr>
              <w:pStyle w:val="a7"/>
              <w:shd w:val="clear" w:color="auto" w:fill="auto"/>
              <w:jc w:val="both"/>
            </w:pPr>
            <w:r w:rsidRPr="00D16415">
              <w:t xml:space="preserve">2.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EF74F" w14:textId="29A30338" w:rsidR="001C789E" w:rsidRPr="00D16415" w:rsidRDefault="004014D8" w:rsidP="002030BD">
            <w:pPr>
              <w:pStyle w:val="a7"/>
              <w:shd w:val="clear" w:color="auto" w:fill="auto"/>
              <w:jc w:val="center"/>
              <w:rPr>
                <w:bCs/>
              </w:rPr>
            </w:pPr>
            <w:r w:rsidRPr="00D16415">
              <w:rPr>
                <w:bCs/>
              </w:rPr>
              <w:t>2 этап: проектировочный (</w:t>
            </w:r>
            <w:r w:rsidR="002030BD" w:rsidRPr="00D16415">
              <w:rPr>
                <w:bCs/>
              </w:rPr>
              <w:t>август</w:t>
            </w:r>
            <w:r w:rsidRPr="00D16415">
              <w:rPr>
                <w:bCs/>
              </w:rPr>
              <w:t>, 202</w:t>
            </w:r>
            <w:r w:rsidR="002030BD" w:rsidRPr="00D16415">
              <w:rPr>
                <w:bCs/>
              </w:rPr>
              <w:t>4 г</w:t>
            </w:r>
            <w:r w:rsidRPr="00D16415">
              <w:rPr>
                <w:bCs/>
              </w:rPr>
              <w:t>.)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FC524" w14:textId="77777777" w:rsidR="004014D8" w:rsidRPr="00D16415" w:rsidRDefault="004014D8" w:rsidP="004014D8">
            <w:pPr>
              <w:pStyle w:val="a7"/>
              <w:shd w:val="clear" w:color="auto" w:fill="auto"/>
              <w:jc w:val="center"/>
            </w:pPr>
            <w:r w:rsidRPr="00D16415">
              <w:t>Средства организации.</w:t>
            </w:r>
          </w:p>
          <w:p w14:paraId="288297D3" w14:textId="77777777" w:rsidR="001C789E" w:rsidRPr="00D16415" w:rsidRDefault="001C789E"/>
        </w:tc>
      </w:tr>
      <w:tr w:rsidR="00A016BD" w:rsidRPr="00D16415" w14:paraId="7837E013" w14:textId="77777777" w:rsidTr="00114D85">
        <w:trPr>
          <w:trHeight w:hRule="exact" w:val="12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2A1359" w14:textId="7814EB07" w:rsidR="00A016BD" w:rsidRPr="00D16415" w:rsidRDefault="00A016BD" w:rsidP="00A016BD">
            <w:pPr>
              <w:pStyle w:val="a7"/>
              <w:shd w:val="clear" w:color="auto" w:fill="auto"/>
            </w:pPr>
            <w:r w:rsidRPr="00D16415">
              <w:t>3.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3520EA" w14:textId="77230854" w:rsidR="00A016BD" w:rsidRPr="00D16415" w:rsidRDefault="00A016BD" w:rsidP="008F3FD6">
            <w:pPr>
              <w:pStyle w:val="a7"/>
              <w:shd w:val="clear" w:color="auto" w:fill="auto"/>
              <w:jc w:val="center"/>
              <w:rPr>
                <w:bCs/>
              </w:rPr>
            </w:pPr>
            <w:r w:rsidRPr="00D16415">
              <w:rPr>
                <w:bCs/>
              </w:rPr>
              <w:t>3 этап: экспериментальный (сентябрь, 202</w:t>
            </w:r>
            <w:r w:rsidR="002030BD" w:rsidRPr="00D16415">
              <w:rPr>
                <w:bCs/>
              </w:rPr>
              <w:t>4</w:t>
            </w:r>
            <w:r w:rsidRPr="00D16415">
              <w:rPr>
                <w:bCs/>
              </w:rPr>
              <w:t xml:space="preserve"> г. – март, 202</w:t>
            </w:r>
            <w:r w:rsidR="008F3FD6">
              <w:rPr>
                <w:bCs/>
              </w:rPr>
              <w:t>6</w:t>
            </w:r>
            <w:r w:rsidRPr="00D16415">
              <w:rPr>
                <w:bCs/>
              </w:rPr>
              <w:t xml:space="preserve"> г.)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C73EC" w14:textId="54A40C3F" w:rsidR="00A016BD" w:rsidRPr="00D16415" w:rsidRDefault="00A016BD" w:rsidP="00A016BD">
            <w:pPr>
              <w:jc w:val="center"/>
              <w:rPr>
                <w:rFonts w:ascii="Times New Roman" w:hAnsi="Times New Roman" w:cs="Times New Roman"/>
              </w:rPr>
            </w:pPr>
            <w:r w:rsidRPr="00D16415">
              <w:rPr>
                <w:rFonts w:ascii="Times New Roman" w:hAnsi="Times New Roman" w:cs="Times New Roman"/>
              </w:rPr>
              <w:t>Средства организации.</w:t>
            </w:r>
          </w:p>
        </w:tc>
      </w:tr>
      <w:tr w:rsidR="00A016BD" w:rsidRPr="00D16415" w14:paraId="1D698B3D" w14:textId="77777777" w:rsidTr="00114D85">
        <w:trPr>
          <w:trHeight w:hRule="exact" w:val="12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9CEB6" w14:textId="1AEAFEB7" w:rsidR="00A016BD" w:rsidRPr="00D16415" w:rsidRDefault="00A016BD" w:rsidP="00A016BD">
            <w:pPr>
              <w:pStyle w:val="a7"/>
              <w:shd w:val="clear" w:color="auto" w:fill="auto"/>
            </w:pPr>
            <w:r w:rsidRPr="00D16415">
              <w:t xml:space="preserve">4.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BF5F5" w14:textId="326CB020" w:rsidR="00A016BD" w:rsidRPr="00D16415" w:rsidRDefault="00A016BD" w:rsidP="008F3FD6">
            <w:pPr>
              <w:pStyle w:val="a7"/>
              <w:shd w:val="clear" w:color="auto" w:fill="auto"/>
              <w:jc w:val="center"/>
              <w:rPr>
                <w:bCs/>
              </w:rPr>
            </w:pPr>
            <w:r w:rsidRPr="00D16415">
              <w:rPr>
                <w:bCs/>
              </w:rPr>
              <w:t>4 этап: оценочно-результативный (апрель, 202</w:t>
            </w:r>
            <w:r w:rsidR="008F3FD6">
              <w:rPr>
                <w:bCs/>
              </w:rPr>
              <w:t>6</w:t>
            </w:r>
            <w:r w:rsidR="00AF0C98">
              <w:rPr>
                <w:bCs/>
              </w:rPr>
              <w:t xml:space="preserve"> г</w:t>
            </w:r>
            <w:r w:rsidRPr="00D16415">
              <w:rPr>
                <w:bCs/>
              </w:rPr>
              <w:t>.)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789AC" w14:textId="3476AEE5" w:rsidR="00A016BD" w:rsidRPr="00D16415" w:rsidRDefault="00A016BD" w:rsidP="00A016BD">
            <w:pPr>
              <w:jc w:val="center"/>
              <w:rPr>
                <w:rFonts w:ascii="Times New Roman" w:hAnsi="Times New Roman" w:cs="Times New Roman"/>
              </w:rPr>
            </w:pPr>
            <w:r w:rsidRPr="00D16415">
              <w:rPr>
                <w:rFonts w:ascii="Times New Roman" w:hAnsi="Times New Roman" w:cs="Times New Roman"/>
              </w:rPr>
              <w:t>Средства организации.</w:t>
            </w:r>
          </w:p>
        </w:tc>
      </w:tr>
    </w:tbl>
    <w:p w14:paraId="129C33B7" w14:textId="77777777" w:rsidR="001C789E" w:rsidRDefault="001C789E">
      <w:pPr>
        <w:spacing w:after="459" w:line="1" w:lineRule="exact"/>
      </w:pPr>
    </w:p>
    <w:p w14:paraId="0D789BDF" w14:textId="77777777" w:rsidR="001C789E" w:rsidRDefault="00995D54">
      <w:pPr>
        <w:pStyle w:val="a5"/>
        <w:shd w:val="clear" w:color="auto" w:fill="auto"/>
        <w:spacing w:line="240" w:lineRule="auto"/>
        <w:ind w:left="3442" w:firstLine="0"/>
      </w:pPr>
      <w:r>
        <w:rPr>
          <w:b/>
          <w:bCs/>
        </w:rPr>
        <w:lastRenderedPageBreak/>
        <w:t>2. Кадровое обеспечение</w:t>
      </w:r>
    </w:p>
    <w:tbl>
      <w:tblPr>
        <w:tblOverlap w:val="never"/>
        <w:tblW w:w="93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21"/>
        <w:gridCol w:w="1963"/>
        <w:gridCol w:w="2554"/>
        <w:gridCol w:w="2122"/>
      </w:tblGrid>
      <w:tr w:rsidR="001C789E" w:rsidRPr="00430924" w14:paraId="558C4F50" w14:textId="77777777" w:rsidTr="00430924">
        <w:trPr>
          <w:trHeight w:hRule="exact" w:val="1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069D0" w14:textId="77777777" w:rsidR="001C789E" w:rsidRPr="00430924" w:rsidRDefault="00995D54">
            <w:pPr>
              <w:pStyle w:val="a7"/>
              <w:shd w:val="clear" w:color="auto" w:fill="auto"/>
            </w:pPr>
            <w:r w:rsidRPr="00430924">
              <w:t xml:space="preserve">№ </w:t>
            </w:r>
            <w:proofErr w:type="gramStart"/>
            <w:r w:rsidRPr="00430924">
              <w:t>п</w:t>
            </w:r>
            <w:proofErr w:type="gramEnd"/>
            <w:r w:rsidRPr="00430924">
              <w:t>/п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84C6C" w14:textId="77777777" w:rsidR="001C789E" w:rsidRPr="00430924" w:rsidRDefault="00995D54">
            <w:pPr>
              <w:pStyle w:val="a7"/>
              <w:shd w:val="clear" w:color="auto" w:fill="auto"/>
              <w:spacing w:line="259" w:lineRule="auto"/>
              <w:jc w:val="center"/>
            </w:pPr>
            <w:r w:rsidRPr="00430924">
              <w:t>ФИО специалиста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88861" w14:textId="77777777" w:rsidR="001C789E" w:rsidRPr="00430924" w:rsidRDefault="00995D54">
            <w:pPr>
              <w:pStyle w:val="a7"/>
              <w:shd w:val="clear" w:color="auto" w:fill="auto"/>
              <w:jc w:val="center"/>
            </w:pPr>
            <w:r w:rsidRPr="00430924">
              <w:t>Место работы, должность, ученая степень, ученое звание специалиста (при наличии)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4AD1C" w14:textId="77777777" w:rsidR="001C789E" w:rsidRPr="00430924" w:rsidRDefault="00995D54">
            <w:pPr>
              <w:pStyle w:val="a7"/>
              <w:shd w:val="clear" w:color="auto" w:fill="auto"/>
              <w:jc w:val="center"/>
            </w:pPr>
            <w:r w:rsidRPr="00430924">
              <w:t>Опыт работы специалиста в международных, федеральных и региональных проектах в сфере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1C3AB" w14:textId="77777777" w:rsidR="001C789E" w:rsidRPr="00430924" w:rsidRDefault="00995D54">
            <w:pPr>
              <w:pStyle w:val="a7"/>
              <w:shd w:val="clear" w:color="auto" w:fill="auto"/>
              <w:jc w:val="center"/>
            </w:pPr>
            <w:r w:rsidRPr="00430924">
              <w:t>Функции специалиста в рамках реализации проекта (программы)</w:t>
            </w:r>
          </w:p>
        </w:tc>
      </w:tr>
      <w:tr w:rsidR="004774CD" w:rsidRPr="00430924" w14:paraId="4AC5494E" w14:textId="77777777" w:rsidTr="009B5A46">
        <w:trPr>
          <w:trHeight w:hRule="exact" w:val="25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B81E3" w14:textId="01A92335" w:rsidR="004774CD" w:rsidRPr="00430924" w:rsidRDefault="004774CD" w:rsidP="004774CD">
            <w:pPr>
              <w:pStyle w:val="a7"/>
              <w:shd w:val="clear" w:color="auto" w:fill="auto"/>
            </w:pPr>
            <w:r w:rsidRPr="00430924"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2A26D" w14:textId="5367108B" w:rsidR="004774CD" w:rsidRPr="00430924" w:rsidRDefault="009B5A46" w:rsidP="004774CD">
            <w:pPr>
              <w:rPr>
                <w:rFonts w:ascii="Times New Roman" w:hAnsi="Times New Roman" w:cs="Times New Roman"/>
              </w:rPr>
            </w:pPr>
            <w:proofErr w:type="spellStart"/>
            <w:r w:rsidRPr="009B5A46">
              <w:rPr>
                <w:rFonts w:ascii="Times New Roman" w:hAnsi="Times New Roman"/>
                <w:sz w:val="20"/>
                <w:szCs w:val="20"/>
              </w:rPr>
              <w:t>Инченко</w:t>
            </w:r>
            <w:proofErr w:type="spellEnd"/>
            <w:r w:rsidRPr="009B5A46">
              <w:rPr>
                <w:rFonts w:ascii="Times New Roman" w:hAnsi="Times New Roman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E1BF3" w14:textId="67434F99" w:rsidR="004774CD" w:rsidRPr="009B5A46" w:rsidRDefault="009B5A46" w:rsidP="0047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A46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физ.-мат. наук, доцент кафедры "Вычислительная механика и математика", заместитель директора Института прикладной математики и компьютерных наук </w:t>
            </w:r>
            <w:proofErr w:type="spellStart"/>
            <w:r w:rsidRPr="009B5A46">
              <w:rPr>
                <w:rFonts w:ascii="Times New Roman" w:hAnsi="Times New Roman" w:cs="Times New Roman"/>
                <w:sz w:val="20"/>
                <w:szCs w:val="20"/>
              </w:rPr>
              <w:t>ТулГУ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2F66C" w14:textId="7E56F6E8" w:rsidR="004774CD" w:rsidRPr="00430924" w:rsidRDefault="004774CD" w:rsidP="004774CD">
            <w:pPr>
              <w:ind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федеральные и региональные проекты  в сфере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4491A" w14:textId="6A44001F" w:rsidR="004774CD" w:rsidRPr="00430924" w:rsidRDefault="004774CD" w:rsidP="004774CD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/>
                <w:sz w:val="20"/>
                <w:szCs w:val="20"/>
              </w:rPr>
              <w:t xml:space="preserve">Научный руководитель </w:t>
            </w:r>
          </w:p>
        </w:tc>
      </w:tr>
      <w:tr w:rsidR="004774CD" w:rsidRPr="00430924" w14:paraId="1CF30D78" w14:textId="77777777" w:rsidTr="00430924">
        <w:trPr>
          <w:trHeight w:hRule="exact" w:val="9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A0D88" w14:textId="47998949" w:rsidR="004774CD" w:rsidRPr="00430924" w:rsidRDefault="004774CD" w:rsidP="004774CD">
            <w:pPr>
              <w:pStyle w:val="a7"/>
              <w:shd w:val="clear" w:color="auto" w:fill="auto"/>
            </w:pPr>
            <w:r w:rsidRPr="00430924">
              <w:rPr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5C5DD" w14:textId="2483F0EB" w:rsidR="004774CD" w:rsidRPr="00430924" w:rsidRDefault="00D16415" w:rsidP="004774CD">
            <w:pPr>
              <w:rPr>
                <w:rFonts w:ascii="Times New Roman" w:hAnsi="Times New Roman" w:cs="Times New Roman"/>
              </w:rPr>
            </w:pPr>
            <w:proofErr w:type="spellStart"/>
            <w:r w:rsidRPr="00430924">
              <w:rPr>
                <w:rFonts w:ascii="Times New Roman" w:hAnsi="Times New Roman"/>
                <w:sz w:val="20"/>
                <w:szCs w:val="20"/>
              </w:rPr>
              <w:t>Колканова</w:t>
            </w:r>
            <w:proofErr w:type="spellEnd"/>
            <w:r w:rsidRPr="00430924">
              <w:rPr>
                <w:rFonts w:ascii="Times New Roman" w:hAnsi="Times New Roman"/>
                <w:sz w:val="20"/>
                <w:szCs w:val="20"/>
              </w:rPr>
              <w:t xml:space="preserve"> Олеся Николаевна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84969C" w14:textId="15C8A313" w:rsidR="004774CD" w:rsidRPr="009B5A46" w:rsidRDefault="004774CD" w:rsidP="00D16415">
            <w:pPr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9B5A46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="00D16415" w:rsidRPr="009B5A46">
              <w:rPr>
                <w:rFonts w:ascii="Times New Roman" w:hAnsi="Times New Roman" w:cs="Times New Roman"/>
                <w:sz w:val="20"/>
                <w:szCs w:val="20"/>
              </w:rPr>
              <w:t>ЦО № 7</w:t>
            </w:r>
            <w:r w:rsidRPr="009B5A46">
              <w:rPr>
                <w:rFonts w:ascii="Times New Roman" w:hAnsi="Times New Roman" w:cs="Times New Roman"/>
                <w:sz w:val="20"/>
                <w:szCs w:val="20"/>
              </w:rPr>
              <w:t xml:space="preserve">,    заместитель директора по </w:t>
            </w:r>
            <w:r w:rsidR="00D16415" w:rsidRPr="009B5A46">
              <w:rPr>
                <w:rFonts w:ascii="Times New Roman" w:hAnsi="Times New Roman" w:cs="Times New Roman"/>
                <w:sz w:val="20"/>
                <w:szCs w:val="20"/>
              </w:rPr>
              <w:t>УВР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2CB05" w14:textId="38587946" w:rsidR="004774CD" w:rsidRPr="00430924" w:rsidRDefault="00677733" w:rsidP="004774CD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региональные проекты  в сфере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34B78" w14:textId="22B07BC9" w:rsidR="004774CD" w:rsidRPr="00430924" w:rsidRDefault="00D16415" w:rsidP="004774CD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/>
                <w:sz w:val="20"/>
                <w:szCs w:val="20"/>
              </w:rPr>
              <w:t>К</w:t>
            </w:r>
            <w:r w:rsidR="004774CD" w:rsidRPr="00430924">
              <w:rPr>
                <w:rFonts w:ascii="Times New Roman" w:hAnsi="Times New Roman"/>
                <w:sz w:val="20"/>
                <w:szCs w:val="20"/>
              </w:rPr>
              <w:t>уратор</w:t>
            </w:r>
            <w:r w:rsidRPr="00430924">
              <w:rPr>
                <w:rFonts w:ascii="Times New Roman" w:hAnsi="Times New Roman"/>
                <w:sz w:val="20"/>
                <w:szCs w:val="20"/>
              </w:rPr>
              <w:t xml:space="preserve"> проекта</w:t>
            </w:r>
          </w:p>
        </w:tc>
      </w:tr>
      <w:tr w:rsidR="00677733" w:rsidRPr="00430924" w14:paraId="0226CE3F" w14:textId="77777777" w:rsidTr="009B5A46">
        <w:trPr>
          <w:trHeight w:hRule="exact" w:val="17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BD6FA" w14:textId="0EF5BC72" w:rsidR="00677733" w:rsidRPr="00430924" w:rsidRDefault="00677733" w:rsidP="00677733">
            <w:pPr>
              <w:pStyle w:val="a7"/>
              <w:shd w:val="clear" w:color="auto" w:fill="auto"/>
            </w:pPr>
            <w:r w:rsidRPr="00430924">
              <w:rPr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2EBAA" w14:textId="6A63A0B7" w:rsidR="00677733" w:rsidRPr="00430924" w:rsidRDefault="009B5A46" w:rsidP="00D16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Пронина Галина Ивановна</w:t>
            </w:r>
            <w:r w:rsidR="00677733" w:rsidRPr="004309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7D777" w14:textId="799C40FD" w:rsidR="00677733" w:rsidRPr="00430924" w:rsidRDefault="00D16415" w:rsidP="009B5A46">
            <w:pPr>
              <w:ind w:left="143"/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/>
                <w:sz w:val="20"/>
                <w:szCs w:val="20"/>
              </w:rPr>
              <w:t>МБОУ ЦО №7</w:t>
            </w:r>
            <w:r w:rsidR="00677733" w:rsidRPr="004309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5A46">
              <w:rPr>
                <w:rFonts w:ascii="Times New Roman" w:hAnsi="Times New Roman"/>
                <w:sz w:val="20"/>
                <w:szCs w:val="20"/>
              </w:rPr>
              <w:t>учитель математики, классный руководитель «</w:t>
            </w:r>
            <w:proofErr w:type="gramStart"/>
            <w:r w:rsidR="009B5A46">
              <w:rPr>
                <w:rFonts w:ascii="Times New Roman" w:hAnsi="Times New Roman"/>
                <w:sz w:val="20"/>
                <w:szCs w:val="20"/>
              </w:rPr>
              <w:t>Сириус-класса</w:t>
            </w:r>
            <w:proofErr w:type="gramEnd"/>
            <w:r w:rsidR="009B5A4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1A9B3" w14:textId="712F3CA0" w:rsidR="00677733" w:rsidRPr="00430924" w:rsidRDefault="00677733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региональные проекты  в сфере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81E15" w14:textId="3615F519" w:rsidR="00677733" w:rsidRPr="00430924" w:rsidRDefault="00D16415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677733" w:rsidRPr="00430924" w14:paraId="7195B003" w14:textId="77777777" w:rsidTr="009B5A46">
        <w:trPr>
          <w:trHeight w:hRule="exact" w:val="15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CC6F55" w14:textId="15C2E87C" w:rsidR="00677733" w:rsidRPr="00430924" w:rsidRDefault="00677733" w:rsidP="00677733">
            <w:pPr>
              <w:pStyle w:val="a7"/>
              <w:shd w:val="clear" w:color="auto" w:fill="auto"/>
            </w:pPr>
            <w:r w:rsidRPr="00430924">
              <w:rPr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D7E886" w14:textId="18FA9DC2" w:rsidR="00677733" w:rsidRPr="00430924" w:rsidRDefault="009B5A46" w:rsidP="00677733">
            <w:pPr>
              <w:rPr>
                <w:rFonts w:ascii="Times New Roman" w:hAnsi="Times New Roman" w:cs="Times New Roman"/>
              </w:rPr>
            </w:pPr>
            <w:r w:rsidRPr="009B5A46">
              <w:rPr>
                <w:rFonts w:ascii="Times New Roman" w:hAnsi="Times New Roman"/>
                <w:sz w:val="20"/>
                <w:szCs w:val="20"/>
              </w:rPr>
              <w:t>Трусова Зинаида Анатольевна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00B96" w14:textId="475485D9" w:rsidR="00677733" w:rsidRPr="009B5A46" w:rsidRDefault="009B5A46" w:rsidP="009B5A46">
            <w:pPr>
              <w:ind w:left="143"/>
              <w:rPr>
                <w:rFonts w:ascii="Times New Roman" w:hAnsi="Times New Roman" w:cs="Times New Roman"/>
                <w:b/>
              </w:rPr>
            </w:pPr>
            <w:r w:rsidRPr="00430924">
              <w:rPr>
                <w:rFonts w:ascii="Times New Roman" w:hAnsi="Times New Roman"/>
                <w:sz w:val="20"/>
                <w:szCs w:val="20"/>
              </w:rPr>
              <w:t xml:space="preserve">МБОУ ЦО №7 </w:t>
            </w:r>
            <w:r>
              <w:rPr>
                <w:rFonts w:ascii="Times New Roman" w:hAnsi="Times New Roman"/>
                <w:sz w:val="20"/>
                <w:szCs w:val="20"/>
              </w:rPr>
              <w:t>учитель информатики, классный руководитель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Сириус-класса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94818" w14:textId="3C35C7D4" w:rsidR="00677733" w:rsidRPr="00430924" w:rsidRDefault="00677733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региональные проекты  в сфере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F88F3" w14:textId="52315B9B" w:rsidR="00677733" w:rsidRPr="00430924" w:rsidRDefault="00D16415" w:rsidP="00677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430924" w:rsidRPr="00430924" w14:paraId="01EA4524" w14:textId="77777777" w:rsidTr="009B5A46">
        <w:trPr>
          <w:trHeight w:hRule="exact" w:val="15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E7A199" w14:textId="3066C217" w:rsidR="00430924" w:rsidRPr="00430924" w:rsidRDefault="00430924" w:rsidP="00677733">
            <w:pPr>
              <w:pStyle w:val="a7"/>
              <w:shd w:val="clear" w:color="auto" w:fill="auto"/>
            </w:pPr>
            <w:r w:rsidRPr="00430924">
              <w:rPr>
                <w:sz w:val="20"/>
                <w:szCs w:val="20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2F3DF9" w14:textId="5C4A2635" w:rsidR="00430924" w:rsidRPr="00430924" w:rsidRDefault="009B5A46" w:rsidP="00677733">
            <w:pPr>
              <w:rPr>
                <w:rFonts w:ascii="Times New Roman" w:hAnsi="Times New Roman" w:cs="Times New Roman"/>
              </w:rPr>
            </w:pPr>
            <w:proofErr w:type="spellStart"/>
            <w:r w:rsidRPr="009B5A46">
              <w:rPr>
                <w:rFonts w:ascii="Times New Roman" w:hAnsi="Times New Roman"/>
                <w:sz w:val="20"/>
                <w:szCs w:val="20"/>
              </w:rPr>
              <w:t>Цуканова</w:t>
            </w:r>
            <w:proofErr w:type="spellEnd"/>
            <w:r w:rsidRPr="009B5A46">
              <w:rPr>
                <w:rFonts w:ascii="Times New Roman" w:hAnsi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698008" w14:textId="0AE3B2AC" w:rsidR="00430924" w:rsidRPr="00430924" w:rsidRDefault="009B5A46" w:rsidP="00677733">
            <w:pPr>
              <w:ind w:left="143"/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/>
                <w:sz w:val="20"/>
                <w:szCs w:val="20"/>
              </w:rPr>
              <w:t xml:space="preserve">МБОУ ЦО №7 </w:t>
            </w:r>
            <w:r>
              <w:rPr>
                <w:rFonts w:ascii="Times New Roman" w:hAnsi="Times New Roman"/>
                <w:sz w:val="20"/>
                <w:szCs w:val="20"/>
              </w:rPr>
              <w:t>учитель информатики, классный руководитель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Сириус-класса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16F13" w14:textId="28A4EABB" w:rsidR="00430924" w:rsidRPr="00430924" w:rsidRDefault="00430924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региональные проекты  в сфере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F0046" w14:textId="49FF3EBD" w:rsidR="00430924" w:rsidRPr="00430924" w:rsidRDefault="00430924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430924" w:rsidRPr="00430924" w14:paraId="210540B1" w14:textId="77777777" w:rsidTr="00430924">
        <w:trPr>
          <w:trHeight w:hRule="exact" w:val="10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5D26DB" w14:textId="5E35E495" w:rsidR="00430924" w:rsidRPr="00430924" w:rsidRDefault="00430924" w:rsidP="00677733">
            <w:pPr>
              <w:pStyle w:val="a7"/>
              <w:shd w:val="clear" w:color="auto" w:fill="auto"/>
            </w:pPr>
            <w:r w:rsidRPr="00430924">
              <w:rPr>
                <w:sz w:val="20"/>
                <w:szCs w:val="20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A86FF6" w14:textId="1DECE19B" w:rsidR="00430924" w:rsidRPr="00430924" w:rsidRDefault="009B5A46" w:rsidP="00677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Веселова Анастасия Юрьевна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DBE005" w14:textId="79F44E47" w:rsidR="00430924" w:rsidRPr="00430924" w:rsidRDefault="00430924" w:rsidP="009B5A46">
            <w:pPr>
              <w:ind w:left="143"/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/>
                <w:sz w:val="20"/>
                <w:szCs w:val="20"/>
              </w:rPr>
              <w:t xml:space="preserve">МБОУ ЦО №7 </w:t>
            </w:r>
            <w:r w:rsidR="009B5A46">
              <w:rPr>
                <w:rFonts w:ascii="Times New Roman" w:hAnsi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E0DBE" w14:textId="162206B5" w:rsidR="00430924" w:rsidRPr="00430924" w:rsidRDefault="00430924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региональные проекты  в сфере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1DC82" w14:textId="5F28B662" w:rsidR="00430924" w:rsidRPr="00430924" w:rsidRDefault="00430924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430924" w:rsidRPr="00430924" w14:paraId="0BE9C646" w14:textId="77777777" w:rsidTr="00430924">
        <w:trPr>
          <w:trHeight w:hRule="exact" w:val="9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731E1" w14:textId="0E69273B" w:rsidR="00430924" w:rsidRPr="00430924" w:rsidRDefault="00430924" w:rsidP="00677733">
            <w:pPr>
              <w:pStyle w:val="a7"/>
              <w:shd w:val="clear" w:color="auto" w:fill="auto"/>
            </w:pPr>
            <w:r w:rsidRPr="00430924">
              <w:rPr>
                <w:sz w:val="20"/>
                <w:szCs w:val="20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1361D" w14:textId="09E75951" w:rsidR="00430924" w:rsidRPr="00430924" w:rsidRDefault="009B5A46" w:rsidP="009B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Трефилова Ирина Сергеевна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5EB46" w14:textId="2F566916" w:rsidR="00430924" w:rsidRPr="00430924" w:rsidRDefault="009B5A46" w:rsidP="00677733">
            <w:pPr>
              <w:ind w:left="143"/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/>
                <w:sz w:val="20"/>
                <w:szCs w:val="20"/>
              </w:rPr>
              <w:t xml:space="preserve">МБОУ ЦО №7 </w:t>
            </w:r>
            <w:r>
              <w:rPr>
                <w:rFonts w:ascii="Times New Roman" w:hAnsi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FB61F" w14:textId="1DA46957" w:rsidR="00430924" w:rsidRPr="00430924" w:rsidRDefault="00430924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региональные проекты  в сфере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A8700" w14:textId="4F6B66A9" w:rsidR="00430924" w:rsidRPr="00430924" w:rsidRDefault="00430924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430924" w:rsidRPr="00430924" w14:paraId="3A2B4D08" w14:textId="77777777" w:rsidTr="009B5A46">
        <w:trPr>
          <w:trHeight w:hRule="exact" w:val="6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AC654C" w14:textId="166F89F8" w:rsidR="00430924" w:rsidRPr="00430924" w:rsidRDefault="00430924" w:rsidP="00677733">
            <w:pPr>
              <w:pStyle w:val="a7"/>
              <w:shd w:val="clear" w:color="auto" w:fill="auto"/>
            </w:pPr>
            <w:r w:rsidRPr="00430924">
              <w:rPr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70680" w14:textId="20C6577F" w:rsidR="00430924" w:rsidRPr="00430924" w:rsidRDefault="009B5A46" w:rsidP="009B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Королева Ольга Олеговна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139F0" w14:textId="01554FD2" w:rsidR="00430924" w:rsidRPr="00430924" w:rsidRDefault="009B5A46" w:rsidP="009B5A46">
            <w:pPr>
              <w:ind w:left="143"/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/>
                <w:sz w:val="20"/>
                <w:szCs w:val="20"/>
              </w:rPr>
              <w:t xml:space="preserve">МБОУ ЦО №7 </w:t>
            </w:r>
            <w:r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  <w:r w:rsidRPr="004309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87312" w14:textId="0719ABCD" w:rsidR="00430924" w:rsidRPr="00430924" w:rsidRDefault="00430924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региональные проекты  в сфере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34CF0" w14:textId="7EE079F0" w:rsidR="00430924" w:rsidRPr="00430924" w:rsidRDefault="00430924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</w:tbl>
    <w:p w14:paraId="61021331" w14:textId="77777777" w:rsidR="001C789E" w:rsidRDefault="001C789E">
      <w:pPr>
        <w:spacing w:after="279" w:line="1" w:lineRule="exact"/>
      </w:pPr>
    </w:p>
    <w:p w14:paraId="27A736EA" w14:textId="77777777" w:rsidR="001C789E" w:rsidRPr="007E3924" w:rsidRDefault="00995D54">
      <w:pPr>
        <w:pStyle w:val="a5"/>
        <w:shd w:val="clear" w:color="auto" w:fill="auto"/>
        <w:spacing w:line="240" w:lineRule="auto"/>
        <w:ind w:left="2376" w:firstLine="0"/>
        <w:rPr>
          <w:b/>
          <w:bCs/>
        </w:rPr>
      </w:pPr>
      <w:r w:rsidRPr="007E3924">
        <w:rPr>
          <w:b/>
          <w:bCs/>
        </w:rPr>
        <w:t>3. Нормативно-правовое обеспечение</w:t>
      </w:r>
    </w:p>
    <w:tbl>
      <w:tblPr>
        <w:tblOverlap w:val="never"/>
        <w:tblW w:w="93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3192"/>
        <w:gridCol w:w="5299"/>
      </w:tblGrid>
      <w:tr w:rsidR="001C789E" w:rsidRPr="00A41670" w14:paraId="76FD49A9" w14:textId="77777777" w:rsidTr="00181159">
        <w:trPr>
          <w:trHeight w:hRule="exact" w:val="9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26900" w14:textId="77777777" w:rsidR="001C789E" w:rsidRPr="009B6556" w:rsidRDefault="00995D54">
            <w:pPr>
              <w:pStyle w:val="a7"/>
              <w:shd w:val="clear" w:color="auto" w:fill="auto"/>
            </w:pPr>
            <w:r w:rsidRPr="009B6556">
              <w:t xml:space="preserve">№ </w:t>
            </w:r>
            <w:proofErr w:type="gramStart"/>
            <w:r w:rsidRPr="009B6556">
              <w:t>п</w:t>
            </w:r>
            <w:proofErr w:type="gramEnd"/>
            <w:r w:rsidRPr="009B6556">
              <w:t>/п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31577" w14:textId="77777777" w:rsidR="001C789E" w:rsidRPr="009B6556" w:rsidRDefault="00995D54">
            <w:pPr>
              <w:pStyle w:val="a7"/>
              <w:shd w:val="clear" w:color="auto" w:fill="auto"/>
              <w:spacing w:line="264" w:lineRule="auto"/>
              <w:jc w:val="center"/>
            </w:pPr>
            <w:r w:rsidRPr="009B6556">
              <w:t>Наименование нормативного правового акта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B68B8" w14:textId="77777777" w:rsidR="001C789E" w:rsidRPr="009B6556" w:rsidRDefault="00995D54">
            <w:pPr>
              <w:pStyle w:val="a7"/>
              <w:shd w:val="clear" w:color="auto" w:fill="auto"/>
              <w:jc w:val="center"/>
            </w:pPr>
            <w:r w:rsidRPr="009B6556">
              <w:t>Краткое обоснование применения нормативного правового акта</w:t>
            </w:r>
          </w:p>
        </w:tc>
      </w:tr>
      <w:tr w:rsidR="001C789E" w:rsidRPr="00A41670" w14:paraId="1719FD8B" w14:textId="77777777" w:rsidTr="005D6048">
        <w:trPr>
          <w:trHeight w:hRule="exact" w:val="214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FCB08" w14:textId="625835E7" w:rsidR="001C789E" w:rsidRPr="00A41670" w:rsidRDefault="001C789E">
            <w:pPr>
              <w:pStyle w:val="a7"/>
              <w:shd w:val="clear" w:color="auto" w:fill="auto"/>
              <w:rPr>
                <w:i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CEED1" w14:textId="3EA4C706" w:rsidR="001C789E" w:rsidRPr="00A41670" w:rsidRDefault="0079216B" w:rsidP="0079216B">
            <w:pPr>
              <w:ind w:left="154" w:right="38"/>
              <w:rPr>
                <w:rFonts w:ascii="Times New Roman" w:hAnsi="Times New Roman" w:cs="Times New Roman"/>
                <w:i/>
              </w:rPr>
            </w:pPr>
            <w:r w:rsidRPr="0079216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"Об образовании в Российской Федерации" № 273-ФЗ </w:t>
            </w:r>
            <w:r w:rsidRPr="00D1383D">
              <w:rPr>
                <w:rFonts w:ascii="Helvetica" w:eastAsia="Times New Roman" w:hAnsi="Helvetica" w:cs="Helvetica"/>
                <w:color w:val="2C2F37"/>
                <w:sz w:val="21"/>
                <w:szCs w:val="21"/>
              </w:rPr>
              <w:t> 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D8FD3" w14:textId="77777777" w:rsidR="0079216B" w:rsidRPr="0079216B" w:rsidRDefault="0079216B" w:rsidP="005D6048">
            <w:pPr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9216B">
              <w:rPr>
                <w:rFonts w:ascii="Times New Roman" w:hAnsi="Times New Roman" w:cs="Times New Roman"/>
                <w:sz w:val="20"/>
                <w:szCs w:val="20"/>
              </w:rPr>
              <w:t>Статья 15. Сетевая форма реализации образовательных программ.</w:t>
            </w:r>
          </w:p>
          <w:p w14:paraId="7EC3548F" w14:textId="77777777" w:rsidR="0079216B" w:rsidRPr="0079216B" w:rsidRDefault="0079216B" w:rsidP="005D6048">
            <w:pPr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9216B">
              <w:rPr>
                <w:rFonts w:ascii="Times New Roman" w:hAnsi="Times New Roman" w:cs="Times New Roman"/>
                <w:sz w:val="20"/>
                <w:szCs w:val="20"/>
              </w:rPr>
              <w:t>Статья 16. Реализация образовательных программ с применением электронного обучения и дистанционных образовательных технологий.</w:t>
            </w:r>
          </w:p>
          <w:p w14:paraId="268FFA05" w14:textId="77777777" w:rsidR="0079216B" w:rsidRPr="0079216B" w:rsidRDefault="0079216B" w:rsidP="005D6048">
            <w:pPr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9216B">
              <w:rPr>
                <w:rFonts w:ascii="Times New Roman" w:hAnsi="Times New Roman" w:cs="Times New Roman"/>
                <w:sz w:val="20"/>
                <w:szCs w:val="20"/>
              </w:rPr>
              <w:t>Статья 18. Печатные и электронные образовательные и информационные ресурсы.</w:t>
            </w:r>
          </w:p>
          <w:p w14:paraId="3602739C" w14:textId="7C776642" w:rsidR="001C789E" w:rsidRPr="00A41670" w:rsidRDefault="0079216B" w:rsidP="005D6048">
            <w:pPr>
              <w:rPr>
                <w:rFonts w:ascii="Times New Roman" w:hAnsi="Times New Roman" w:cs="Times New Roman"/>
                <w:i/>
              </w:rPr>
            </w:pPr>
            <w:r w:rsidRPr="0079216B">
              <w:rPr>
                <w:rFonts w:ascii="Times New Roman" w:hAnsi="Times New Roman" w:cs="Times New Roman"/>
                <w:sz w:val="20"/>
                <w:szCs w:val="20"/>
              </w:rPr>
              <w:t>Статья 20. Экспериментальная и инновационная деятельность в сфере образования</w:t>
            </w:r>
          </w:p>
        </w:tc>
      </w:tr>
      <w:tr w:rsidR="0079216B" w:rsidRPr="0079216B" w14:paraId="77237BE3" w14:textId="77777777" w:rsidTr="0079216B">
        <w:trPr>
          <w:trHeight w:hRule="exact" w:val="409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F7D53" w14:textId="77777777" w:rsidR="0079216B" w:rsidRPr="0079216B" w:rsidRDefault="0079216B" w:rsidP="0079216B">
            <w:pPr>
              <w:pStyle w:val="af5"/>
              <w:shd w:val="clear" w:color="auto" w:fill="FEFEFE"/>
              <w:spacing w:before="0" w:beforeAutospacing="0" w:after="435" w:afterAutospacing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7ADE5" w14:textId="27549C84" w:rsidR="0079216B" w:rsidRPr="0079216B" w:rsidRDefault="0079216B" w:rsidP="0079216B">
            <w:pPr>
              <w:pStyle w:val="af5"/>
              <w:shd w:val="clear" w:color="auto" w:fill="FEFEFE"/>
              <w:spacing w:before="0" w:beforeAutospacing="0" w:after="435" w:afterAutospacing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79216B">
              <w:rPr>
                <w:rFonts w:eastAsia="Courier New"/>
                <w:color w:val="000000"/>
                <w:sz w:val="20"/>
                <w:szCs w:val="20"/>
                <w:lang w:bidi="ru-RU"/>
              </w:rPr>
              <w:t>Указ Президента Российской федерации от 21.07.2020 N 474 "О национальных целях развития Российской Федерации на период до 2030 года"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E5B13" w14:textId="2E44F6AD" w:rsidR="0079216B" w:rsidRPr="0079216B" w:rsidRDefault="0079216B" w:rsidP="0079216B">
            <w:pPr>
              <w:pStyle w:val="af5"/>
              <w:shd w:val="clear" w:color="auto" w:fill="FEFEFE"/>
              <w:spacing w:before="0" w:beforeAutospacing="0" w:after="0" w:afterAutospacing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79216B">
              <w:rPr>
                <w:rFonts w:eastAsia="Courier New"/>
                <w:color w:val="000000"/>
                <w:sz w:val="20"/>
                <w:szCs w:val="20"/>
                <w:lang w:bidi="ru-RU"/>
              </w:rPr>
              <w:t> </w:t>
            </w:r>
            <w:r>
              <w:rPr>
                <w:rFonts w:eastAsia="Courier New"/>
                <w:color w:val="000000"/>
                <w:sz w:val="20"/>
                <w:szCs w:val="20"/>
                <w:lang w:bidi="ru-RU"/>
              </w:rPr>
              <w:t>В</w:t>
            </w:r>
            <w:r w:rsidRPr="0079216B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рамках национальной цели "Возможности для самореализации и развития талантов"</w:t>
            </w:r>
            <w:r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стоит задача</w:t>
            </w:r>
            <w:r w:rsidRPr="0079216B">
              <w:rPr>
                <w:rFonts w:eastAsia="Courier New"/>
                <w:color w:val="000000"/>
                <w:sz w:val="20"/>
                <w:szCs w:val="20"/>
                <w:lang w:bidi="ru-RU"/>
              </w:rPr>
              <w:t>:</w:t>
            </w:r>
          </w:p>
          <w:p w14:paraId="7E98B959" w14:textId="77777777" w:rsidR="0079216B" w:rsidRPr="0079216B" w:rsidRDefault="0079216B" w:rsidP="0079216B">
            <w:pPr>
              <w:pStyle w:val="af5"/>
              <w:shd w:val="clear" w:color="auto" w:fill="FEFEFE"/>
              <w:spacing w:before="0" w:beforeAutospacing="0" w:after="0" w:afterAutospacing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79216B">
              <w:rPr>
                <w:rFonts w:eastAsia="Courier New"/>
                <w:color w:val="000000"/>
                <w:sz w:val="20"/>
                <w:szCs w:val="20"/>
                <w:lang w:bidi="ru-RU"/>
              </w:rPr>
              <w:t>вхождение Российской Федерации в число десяти ведущих стран мира по качеству общего образования;</w:t>
            </w:r>
          </w:p>
          <w:p w14:paraId="440B762E" w14:textId="77777777" w:rsidR="0079216B" w:rsidRPr="0079216B" w:rsidRDefault="0079216B" w:rsidP="0079216B">
            <w:pPr>
              <w:pStyle w:val="af5"/>
              <w:shd w:val="clear" w:color="auto" w:fill="FEFEFE"/>
              <w:spacing w:before="0" w:beforeAutospacing="0" w:after="0" w:afterAutospacing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79216B">
              <w:rPr>
                <w:rFonts w:eastAsia="Courier New"/>
                <w:color w:val="000000"/>
                <w:sz w:val="20"/>
                <w:szCs w:val="20"/>
                <w:lang w:bidi="ru-RU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14:paraId="06C19D74" w14:textId="77777777" w:rsidR="0079216B" w:rsidRPr="0079216B" w:rsidRDefault="0079216B" w:rsidP="0079216B">
            <w:pPr>
              <w:pStyle w:val="af5"/>
              <w:shd w:val="clear" w:color="auto" w:fill="FEFEFE"/>
              <w:spacing w:before="0" w:beforeAutospacing="0" w:after="0" w:afterAutospacing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79216B">
              <w:rPr>
                <w:rFonts w:eastAsia="Courier New"/>
                <w:color w:val="000000"/>
                <w:sz w:val="20"/>
                <w:szCs w:val="20"/>
                <w:lang w:bidi="ru-RU"/>
              </w:rPr>
              <w:t>обеспечение присутствия Российской Федерации в числе десяти ведущих стран мира по объему научных исследований и разработок, в том числе за счет создания эффективной системы высшего образования;</w:t>
            </w:r>
          </w:p>
          <w:p w14:paraId="4CC21D58" w14:textId="77777777" w:rsidR="0079216B" w:rsidRPr="0079216B" w:rsidRDefault="0079216B" w:rsidP="0079216B">
            <w:pPr>
              <w:pStyle w:val="af5"/>
              <w:shd w:val="clear" w:color="auto" w:fill="FEFEFE"/>
              <w:spacing w:before="0" w:beforeAutospacing="0" w:after="0" w:afterAutospacing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79216B">
              <w:rPr>
                <w:rFonts w:eastAsia="Courier New"/>
                <w:color w:val="000000"/>
                <w:sz w:val="20"/>
                <w:szCs w:val="20"/>
                <w:lang w:bidi="ru-RU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      </w:r>
          </w:p>
          <w:p w14:paraId="573714BD" w14:textId="5B30792F" w:rsidR="0079216B" w:rsidRPr="0079216B" w:rsidRDefault="0079216B" w:rsidP="0079216B">
            <w:pPr>
              <w:pStyle w:val="af5"/>
              <w:shd w:val="clear" w:color="auto" w:fill="FEFEFE"/>
              <w:spacing w:before="0" w:beforeAutospacing="0" w:after="435" w:afterAutospacing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EB0A63" w:rsidRPr="0079216B" w14:paraId="47A65DF0" w14:textId="77777777" w:rsidTr="00EB0A63">
        <w:trPr>
          <w:trHeight w:hRule="exact" w:val="86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C0B89" w14:textId="77777777" w:rsidR="00EB0A63" w:rsidRPr="0079216B" w:rsidRDefault="00EB0A63" w:rsidP="0079216B">
            <w:pPr>
              <w:pStyle w:val="af5"/>
              <w:shd w:val="clear" w:color="auto" w:fill="FEFEFE"/>
              <w:spacing w:before="0" w:beforeAutospacing="0" w:after="435" w:afterAutospacing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340B1" w14:textId="0EAB5625" w:rsidR="00EB0A63" w:rsidRPr="0079216B" w:rsidRDefault="00EB0A63" w:rsidP="0079216B">
            <w:pPr>
              <w:pStyle w:val="af5"/>
              <w:shd w:val="clear" w:color="auto" w:fill="FEFEFE"/>
              <w:spacing w:before="0" w:beforeAutospacing="0" w:after="435" w:afterAutospacing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bidi="ru-RU"/>
              </w:rPr>
              <w:t>Распоряжение Правительства РФ от 30.12.2022 г. №4379-р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5896F" w14:textId="5E148E26" w:rsidR="00EB0A63" w:rsidRPr="0079216B" w:rsidRDefault="00EB0A63" w:rsidP="003E3AFC">
            <w:pPr>
              <w:pStyle w:val="af5"/>
              <w:shd w:val="clear" w:color="auto" w:fill="FEFEFE"/>
              <w:spacing w:before="0" w:beforeAutospacing="0" w:after="0" w:afterAutospacing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bidi="ru-RU"/>
              </w:rPr>
              <w:t>Определение требований и положений по осуществлению наставнической деятельности и совершенствование практики её осуществления</w:t>
            </w:r>
          </w:p>
        </w:tc>
      </w:tr>
      <w:tr w:rsidR="00EB0A63" w:rsidRPr="0079216B" w14:paraId="07CB20A9" w14:textId="77777777" w:rsidTr="00A531C3">
        <w:trPr>
          <w:trHeight w:hRule="exact" w:val="87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EAAF38" w14:textId="77777777" w:rsidR="00EB0A63" w:rsidRPr="0079216B" w:rsidRDefault="00EB0A63" w:rsidP="0079216B">
            <w:pPr>
              <w:pStyle w:val="af5"/>
              <w:shd w:val="clear" w:color="auto" w:fill="FEFEFE"/>
              <w:spacing w:before="0" w:beforeAutospacing="0" w:after="435" w:afterAutospacing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0DA2D" w14:textId="559E374C" w:rsidR="00EB0A63" w:rsidRDefault="00EB0A63" w:rsidP="0079216B">
            <w:pPr>
              <w:pStyle w:val="af5"/>
              <w:shd w:val="clear" w:color="auto" w:fill="FEFEFE"/>
              <w:spacing w:before="0" w:beforeAutospacing="0" w:after="435" w:afterAutospacing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bidi="ru-RU"/>
              </w:rPr>
              <w:t>п.4 Плана проведения в РФ Десятилетия науки и технологий 2022-2025 утв. распоряжением Правительства РФ от 25.07.2022 г. № 2036-р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EBA3B" w14:textId="31BC433D" w:rsidR="00EB0A63" w:rsidRDefault="00EB0A63" w:rsidP="003E3AFC">
            <w:pPr>
              <w:pStyle w:val="af5"/>
              <w:shd w:val="clear" w:color="auto" w:fill="FEFEFE"/>
              <w:spacing w:before="0" w:beforeAutospacing="0" w:after="0" w:afterAutospacing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bidi="ru-RU"/>
              </w:rPr>
              <w:t>Инициатива «Наука побеждать»  направлена на создание новых и совершенствование имеющихся механизмов выявления талантливой молодежи.</w:t>
            </w:r>
          </w:p>
        </w:tc>
      </w:tr>
      <w:tr w:rsidR="00EB0A63" w:rsidRPr="0079216B" w14:paraId="14751DE5" w14:textId="77777777" w:rsidTr="00EB0A63">
        <w:trPr>
          <w:trHeight w:hRule="exact" w:val="127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26CDA" w14:textId="77777777" w:rsidR="00EB0A63" w:rsidRPr="0079216B" w:rsidRDefault="00EB0A63" w:rsidP="0079216B">
            <w:pPr>
              <w:pStyle w:val="af5"/>
              <w:shd w:val="clear" w:color="auto" w:fill="FEFEFE"/>
              <w:spacing w:before="0" w:beforeAutospacing="0" w:after="435" w:afterAutospacing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6BA37" w14:textId="1E6C52D4" w:rsidR="00EB0A63" w:rsidRDefault="00EB0A63" w:rsidP="0079216B">
            <w:pPr>
              <w:pStyle w:val="af5"/>
              <w:shd w:val="clear" w:color="auto" w:fill="FEFEFE"/>
              <w:spacing w:before="0" w:beforeAutospacing="0" w:after="435" w:afterAutospacing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п.4, раздела </w:t>
            </w:r>
            <w:r>
              <w:rPr>
                <w:rFonts w:eastAsia="Courier New"/>
                <w:color w:val="000000"/>
                <w:sz w:val="20"/>
                <w:szCs w:val="20"/>
                <w:lang w:val="en-US" w:bidi="ru-RU"/>
              </w:rPr>
              <w:t>V</w:t>
            </w:r>
            <w:r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Концепции технологического развития на период до 2030 г. утв. распоряжением Правительства РФ от 20.05.2023 г. № 1315-р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2B3B6" w14:textId="3CB2566C" w:rsidR="00EB0A63" w:rsidRDefault="00EB0A63" w:rsidP="00EB0A63">
            <w:pPr>
              <w:pStyle w:val="af5"/>
              <w:shd w:val="clear" w:color="auto" w:fill="FEFEFE"/>
              <w:spacing w:before="0" w:beforeAutospacing="0" w:after="0" w:afterAutospacing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bidi="ru-RU"/>
              </w:rPr>
              <w:t>Мероприятия по восполнению возникающих дефицитов и фокусировки системы подготовки кадров на технологических приоритетах «Развитие олимпиадного движения и конкурсов, чемпионатов</w:t>
            </w:r>
            <w:proofErr w:type="gramStart"/>
            <w:r>
              <w:rPr>
                <w:rFonts w:eastAsia="Courier New"/>
                <w:color w:val="000000"/>
                <w:sz w:val="20"/>
                <w:szCs w:val="20"/>
                <w:lang w:bidi="ru-RU"/>
              </w:rPr>
              <w:t>..»</w:t>
            </w:r>
            <w:proofErr w:type="gramEnd"/>
          </w:p>
        </w:tc>
      </w:tr>
      <w:tr w:rsidR="00EB0A63" w:rsidRPr="0079216B" w14:paraId="31BF85E5" w14:textId="77777777" w:rsidTr="00EB0A63">
        <w:trPr>
          <w:trHeight w:hRule="exact" w:val="165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3AFAB3" w14:textId="77777777" w:rsidR="00EB0A63" w:rsidRPr="0079216B" w:rsidRDefault="00EB0A63" w:rsidP="0079216B">
            <w:pPr>
              <w:pStyle w:val="af5"/>
              <w:shd w:val="clear" w:color="auto" w:fill="FEFEFE"/>
              <w:spacing w:before="0" w:beforeAutospacing="0" w:after="435" w:afterAutospacing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07786" w14:textId="20AA4B0C" w:rsidR="00EB0A63" w:rsidRPr="00EB0A63" w:rsidRDefault="00EB0A63" w:rsidP="0079216B">
            <w:pPr>
              <w:pStyle w:val="af5"/>
              <w:shd w:val="clear" w:color="auto" w:fill="FEFEFE"/>
              <w:spacing w:before="0" w:beforeAutospacing="0" w:after="435" w:afterAutospacing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bidi="ru-RU"/>
              </w:rPr>
              <w:t>Соглашение о сотрудничестве с ФГБОУ ВО «</w:t>
            </w:r>
            <w:proofErr w:type="spellStart"/>
            <w:r>
              <w:rPr>
                <w:rFonts w:eastAsia="Courier New"/>
                <w:color w:val="000000"/>
                <w:sz w:val="20"/>
                <w:szCs w:val="20"/>
                <w:lang w:bidi="ru-RU"/>
              </w:rPr>
              <w:t>ТулГУ</w:t>
            </w:r>
            <w:proofErr w:type="spellEnd"/>
            <w:r>
              <w:rPr>
                <w:rFonts w:eastAsia="Courier New"/>
                <w:color w:val="000000"/>
                <w:sz w:val="20"/>
                <w:szCs w:val="20"/>
                <w:lang w:bidi="ru-RU"/>
              </w:rPr>
              <w:t>» от 14.12.2022 года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628FE" w14:textId="400DCEB8" w:rsidR="00EB0A63" w:rsidRDefault="00EB0A63" w:rsidP="00EB0A63">
            <w:pPr>
              <w:pStyle w:val="af5"/>
              <w:shd w:val="clear" w:color="auto" w:fill="FEFEFE"/>
              <w:spacing w:before="0" w:beforeAutospacing="0" w:after="0" w:afterAutospacing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Предметом настоящего Договора является сотрудничество с целью организации и совершенствования долговременных форм </w:t>
            </w:r>
            <w:proofErr w:type="spellStart"/>
            <w:r>
              <w:rPr>
                <w:rFonts w:eastAsia="Courier New"/>
                <w:color w:val="000000"/>
                <w:sz w:val="20"/>
                <w:szCs w:val="20"/>
                <w:lang w:bidi="ru-RU"/>
              </w:rPr>
              <w:t>профориентационной</w:t>
            </w:r>
            <w:proofErr w:type="spellEnd"/>
            <w:r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работы среди учащихся Центра, подготовки учащихся выпускных классов к поступлению в </w:t>
            </w:r>
            <w:proofErr w:type="spellStart"/>
            <w:r>
              <w:rPr>
                <w:rFonts w:eastAsia="Courier New"/>
                <w:color w:val="000000"/>
                <w:sz w:val="20"/>
                <w:szCs w:val="20"/>
                <w:lang w:bidi="ru-RU"/>
              </w:rPr>
              <w:t>ТулГУ</w:t>
            </w:r>
            <w:proofErr w:type="spellEnd"/>
            <w:r>
              <w:rPr>
                <w:rFonts w:eastAsia="Courier New"/>
                <w:color w:val="000000"/>
                <w:sz w:val="20"/>
                <w:szCs w:val="20"/>
                <w:lang w:bidi="ru-RU"/>
              </w:rPr>
              <w:t>, создания единой информационной научно-образовательной среды и партнерства в сфере образования, науки, производства, разработки и реализации совместных образовательных программ, эффективных форм сотрудничеств Университета и Центра.</w:t>
            </w:r>
          </w:p>
        </w:tc>
      </w:tr>
    </w:tbl>
    <w:p w14:paraId="5B20771D" w14:textId="23D84D7A" w:rsidR="001C789E" w:rsidRDefault="00995D54" w:rsidP="0079216B">
      <w:pPr>
        <w:pStyle w:val="af5"/>
        <w:shd w:val="clear" w:color="auto" w:fill="FEFEFE"/>
        <w:spacing w:before="0" w:beforeAutospacing="0" w:after="435" w:afterAutospacing="0"/>
        <w:rPr>
          <w:rFonts w:eastAsia="Courier New"/>
          <w:color w:val="000000"/>
          <w:sz w:val="20"/>
          <w:szCs w:val="20"/>
          <w:lang w:bidi="ru-RU"/>
        </w:rPr>
      </w:pPr>
      <w:r w:rsidRPr="0079216B">
        <w:rPr>
          <w:rFonts w:eastAsia="Courier New"/>
          <w:color w:val="000000"/>
          <w:sz w:val="20"/>
          <w:szCs w:val="20"/>
          <w:lang w:bidi="ru-RU"/>
        </w:rPr>
        <w:br w:type="page"/>
      </w:r>
    </w:p>
    <w:p w14:paraId="0F548EBB" w14:textId="77777777" w:rsidR="004A4112" w:rsidRPr="0079216B" w:rsidRDefault="004A4112" w:rsidP="0079216B">
      <w:pPr>
        <w:pStyle w:val="af5"/>
        <w:shd w:val="clear" w:color="auto" w:fill="FEFEFE"/>
        <w:spacing w:before="0" w:beforeAutospacing="0" w:after="435" w:afterAutospacing="0"/>
        <w:rPr>
          <w:rFonts w:eastAsia="Courier New"/>
          <w:color w:val="000000"/>
          <w:sz w:val="20"/>
          <w:szCs w:val="20"/>
          <w:lang w:bidi="ru-RU"/>
        </w:rPr>
      </w:pPr>
    </w:p>
    <w:tbl>
      <w:tblPr>
        <w:tblpPr w:leftFromText="180" w:rightFromText="180" w:vertAnchor="page" w:horzAnchor="margin" w:tblpY="599"/>
        <w:tblOverlap w:val="never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4109"/>
        <w:gridCol w:w="4406"/>
      </w:tblGrid>
      <w:tr w:rsidR="00114D85" w:rsidRPr="00A41670" w14:paraId="1087F9D5" w14:textId="77777777" w:rsidTr="00114D85">
        <w:trPr>
          <w:trHeight w:hRule="exact" w:val="336"/>
        </w:trPr>
        <w:tc>
          <w:tcPr>
            <w:tcW w:w="9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C15FE1" w14:textId="77777777" w:rsidR="00114D85" w:rsidRPr="00A41670" w:rsidRDefault="00114D85" w:rsidP="007E3924">
            <w:pPr>
              <w:pStyle w:val="a5"/>
              <w:shd w:val="clear" w:color="auto" w:fill="auto"/>
              <w:spacing w:line="240" w:lineRule="auto"/>
              <w:ind w:left="2376" w:firstLine="0"/>
              <w:rPr>
                <w:i/>
                <w:sz w:val="28"/>
                <w:szCs w:val="28"/>
              </w:rPr>
            </w:pPr>
            <w:r w:rsidRPr="007E3924">
              <w:rPr>
                <w:b/>
                <w:bCs/>
              </w:rPr>
              <w:t>4. Информация об организации-соисполнителе</w:t>
            </w:r>
          </w:p>
        </w:tc>
      </w:tr>
      <w:tr w:rsidR="00114D85" w:rsidRPr="00A41670" w14:paraId="5DE850CB" w14:textId="77777777" w:rsidTr="008545F2">
        <w:trPr>
          <w:trHeight w:hRule="exact" w:val="1670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88119B" w14:textId="77777777" w:rsidR="00114D85" w:rsidRPr="009B6556" w:rsidRDefault="00114D85" w:rsidP="00114D85">
            <w:pPr>
              <w:pStyle w:val="a7"/>
              <w:shd w:val="clear" w:color="auto" w:fill="auto"/>
            </w:pPr>
            <w:r w:rsidRPr="009B6556">
              <w:t xml:space="preserve">№ </w:t>
            </w:r>
            <w:proofErr w:type="gramStart"/>
            <w:r w:rsidRPr="009B6556">
              <w:t>п</w:t>
            </w:r>
            <w:proofErr w:type="gramEnd"/>
            <w:r w:rsidRPr="009B6556">
              <w:t>/п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184E1C" w14:textId="77777777" w:rsidR="00114D85" w:rsidRPr="009B6556" w:rsidRDefault="00114D85" w:rsidP="00114D85">
            <w:pPr>
              <w:pStyle w:val="a7"/>
              <w:shd w:val="clear" w:color="auto" w:fill="auto"/>
              <w:jc w:val="center"/>
            </w:pPr>
            <w:r w:rsidRPr="009B6556">
              <w:t>Наименование организаци</w:t>
            </w:r>
            <w:proofErr w:type="gramStart"/>
            <w:r w:rsidRPr="009B6556">
              <w:t>и-</w:t>
            </w:r>
            <w:proofErr w:type="gramEnd"/>
            <w:r w:rsidRPr="009B6556">
              <w:t xml:space="preserve"> соисполнителя инновационного образовательного проекта (организации-партнера при реализации инновационного образовательного проекта)</w:t>
            </w: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796A1A" w14:textId="77777777" w:rsidR="00114D85" w:rsidRPr="009B6556" w:rsidRDefault="00114D85" w:rsidP="00114D85">
            <w:pPr>
              <w:pStyle w:val="a7"/>
              <w:shd w:val="clear" w:color="auto" w:fill="auto"/>
              <w:jc w:val="center"/>
            </w:pPr>
            <w:r w:rsidRPr="009B6556">
              <w:t>Основные функции организаци</w:t>
            </w:r>
            <w:proofErr w:type="gramStart"/>
            <w:r w:rsidRPr="009B6556">
              <w:t>и-</w:t>
            </w:r>
            <w:proofErr w:type="gramEnd"/>
            <w:r w:rsidRPr="009B6556">
              <w:t xml:space="preserve"> соисполнителя инновационного образовательного проекта (организации- партнера при реализации инновационного образовательного проекта)</w:t>
            </w:r>
          </w:p>
        </w:tc>
      </w:tr>
      <w:tr w:rsidR="008545F2" w:rsidRPr="00A41670" w14:paraId="6F32DE52" w14:textId="77777777" w:rsidTr="00577F36">
        <w:trPr>
          <w:trHeight w:hRule="exact" w:val="3527"/>
        </w:trPr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14:paraId="1ECA75AF" w14:textId="77777777" w:rsidR="008545F2" w:rsidRPr="00A41670" w:rsidRDefault="008545F2" w:rsidP="00114D85">
            <w:pPr>
              <w:pStyle w:val="a7"/>
              <w:shd w:val="clear" w:color="auto" w:fill="auto"/>
              <w:rPr>
                <w:i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  <w:shd w:val="clear" w:color="auto" w:fill="FFFFFF"/>
          </w:tcPr>
          <w:p w14:paraId="58117CF6" w14:textId="29E8BB5A" w:rsidR="008545F2" w:rsidRPr="00A41670" w:rsidRDefault="003E3AFC" w:rsidP="00114D85">
            <w:pPr>
              <w:pStyle w:val="a7"/>
              <w:shd w:val="clear" w:color="auto" w:fill="auto"/>
              <w:jc w:val="center"/>
              <w:rPr>
                <w:i/>
              </w:rPr>
            </w:pPr>
            <w:r>
              <w:rPr>
                <w:rFonts w:eastAsia="Courier New"/>
                <w:sz w:val="20"/>
                <w:szCs w:val="20"/>
              </w:rPr>
              <w:t>Тульский государственный Университет ФГБОУ ВО «</w:t>
            </w:r>
            <w:proofErr w:type="spellStart"/>
            <w:r>
              <w:rPr>
                <w:rFonts w:eastAsia="Courier New"/>
                <w:sz w:val="20"/>
                <w:szCs w:val="20"/>
              </w:rPr>
              <w:t>ТулГУ</w:t>
            </w:r>
            <w:proofErr w:type="spellEnd"/>
            <w:r>
              <w:rPr>
                <w:rFonts w:eastAsia="Courier New"/>
                <w:sz w:val="20"/>
                <w:szCs w:val="20"/>
              </w:rPr>
              <w:t>»</w:t>
            </w:r>
          </w:p>
        </w:tc>
        <w:tc>
          <w:tcPr>
            <w:tcW w:w="4406" w:type="dxa"/>
            <w:tcBorders>
              <w:top w:val="single" w:sz="4" w:space="0" w:color="auto"/>
            </w:tcBorders>
            <w:shd w:val="clear" w:color="auto" w:fill="FFFFFF"/>
          </w:tcPr>
          <w:p w14:paraId="2FBB1F3A" w14:textId="37CA8D7A" w:rsidR="008545F2" w:rsidRDefault="003E3AFC" w:rsidP="003E3AFC">
            <w:pPr>
              <w:pStyle w:val="a7"/>
              <w:shd w:val="clear" w:color="auto" w:fill="auto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 xml:space="preserve">-организация и совершенствование долговременных форм </w:t>
            </w:r>
            <w:proofErr w:type="spellStart"/>
            <w:r>
              <w:rPr>
                <w:rFonts w:eastAsia="Courier New"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Fonts w:eastAsia="Courier New"/>
                <w:sz w:val="20"/>
                <w:szCs w:val="20"/>
              </w:rPr>
              <w:t xml:space="preserve"> работы среди обучающихся Центра</w:t>
            </w:r>
            <w:r w:rsidR="00577F36" w:rsidRPr="00577F36">
              <w:rPr>
                <w:rFonts w:eastAsia="Courier New"/>
                <w:sz w:val="20"/>
                <w:szCs w:val="20"/>
              </w:rPr>
              <w:t xml:space="preserve"> в русле инженерных и технологических направлений</w:t>
            </w:r>
            <w:r w:rsidR="00577F36">
              <w:rPr>
                <w:rFonts w:ascii="Arial" w:hAnsi="Arial" w:cs="Arial"/>
                <w:color w:val="3A3C40"/>
              </w:rPr>
              <w:t xml:space="preserve"> </w:t>
            </w:r>
            <w:r w:rsidR="00577F36" w:rsidRPr="00577F36">
              <w:rPr>
                <w:rFonts w:eastAsia="Courier New"/>
                <w:sz w:val="20"/>
                <w:szCs w:val="20"/>
              </w:rPr>
              <w:t>подготовки, реализуемых в вуз</w:t>
            </w:r>
            <w:r w:rsidR="00577F36">
              <w:rPr>
                <w:rFonts w:eastAsia="Courier New"/>
                <w:sz w:val="20"/>
                <w:szCs w:val="20"/>
              </w:rPr>
              <w:t>е-партнере</w:t>
            </w:r>
            <w:r w:rsidR="00577F36" w:rsidRPr="00577F36">
              <w:rPr>
                <w:rFonts w:eastAsia="Courier New"/>
                <w:sz w:val="20"/>
                <w:szCs w:val="20"/>
              </w:rPr>
              <w:t>,</w:t>
            </w:r>
            <w:r w:rsidR="00577F36">
              <w:rPr>
                <w:rFonts w:eastAsia="Courier New"/>
                <w:sz w:val="20"/>
                <w:szCs w:val="20"/>
              </w:rPr>
              <w:t xml:space="preserve"> подготовка будущих кадров для региона</w:t>
            </w:r>
            <w:r>
              <w:rPr>
                <w:rFonts w:eastAsia="Courier New"/>
                <w:sz w:val="20"/>
                <w:szCs w:val="20"/>
              </w:rPr>
              <w:t>;</w:t>
            </w:r>
          </w:p>
          <w:p w14:paraId="403D3847" w14:textId="77777777" w:rsidR="003E3AFC" w:rsidRDefault="003E3AFC" w:rsidP="00577F36">
            <w:pPr>
              <w:pStyle w:val="a7"/>
              <w:shd w:val="clear" w:color="auto" w:fill="auto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-участие в подготовке и защите п</w:t>
            </w:r>
            <w:r w:rsidR="005056D0">
              <w:rPr>
                <w:rFonts w:eastAsia="Courier New"/>
                <w:sz w:val="20"/>
                <w:szCs w:val="20"/>
              </w:rPr>
              <w:t>р</w:t>
            </w:r>
            <w:r>
              <w:rPr>
                <w:rFonts w:eastAsia="Courier New"/>
                <w:sz w:val="20"/>
                <w:szCs w:val="20"/>
              </w:rPr>
              <w:t xml:space="preserve">оектных работ в </w:t>
            </w:r>
            <w:r w:rsidR="005056D0">
              <w:rPr>
                <w:rFonts w:eastAsia="Courier New"/>
                <w:sz w:val="20"/>
                <w:szCs w:val="20"/>
              </w:rPr>
              <w:t>С</w:t>
            </w:r>
            <w:r>
              <w:rPr>
                <w:rFonts w:eastAsia="Courier New"/>
                <w:sz w:val="20"/>
                <w:szCs w:val="20"/>
              </w:rPr>
              <w:t>ириу</w:t>
            </w:r>
            <w:proofErr w:type="gramStart"/>
            <w:r>
              <w:rPr>
                <w:rFonts w:eastAsia="Courier New"/>
                <w:sz w:val="20"/>
                <w:szCs w:val="20"/>
              </w:rPr>
              <w:t>с</w:t>
            </w:r>
            <w:r w:rsidR="00577F36">
              <w:rPr>
                <w:rFonts w:eastAsia="Courier New"/>
                <w:sz w:val="20"/>
                <w:szCs w:val="20"/>
              </w:rPr>
              <w:t>-</w:t>
            </w:r>
            <w:proofErr w:type="gramEnd"/>
            <w:r w:rsidR="00577F36">
              <w:rPr>
                <w:rFonts w:eastAsia="Courier New"/>
                <w:sz w:val="20"/>
                <w:szCs w:val="20"/>
              </w:rPr>
              <w:t xml:space="preserve"> классах;</w:t>
            </w:r>
          </w:p>
          <w:p w14:paraId="2609B3C5" w14:textId="77777777" w:rsidR="00577F36" w:rsidRDefault="00577F36" w:rsidP="00577F36">
            <w:pPr>
              <w:pStyle w:val="a7"/>
              <w:shd w:val="clear" w:color="auto" w:fill="auto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- проведение совместных мероприятий</w:t>
            </w:r>
          </w:p>
          <w:p w14:paraId="31F3C0A9" w14:textId="0F74578B" w:rsidR="00577F36" w:rsidRPr="00A41670" w:rsidRDefault="00577F36" w:rsidP="00577F36">
            <w:pPr>
              <w:pStyle w:val="a7"/>
              <w:shd w:val="clear" w:color="auto" w:fill="auto"/>
              <w:rPr>
                <w:i/>
              </w:rPr>
            </w:pPr>
            <w:r w:rsidRPr="00577F36">
              <w:rPr>
                <w:rFonts w:eastAsia="Courier New"/>
                <w:sz w:val="20"/>
                <w:szCs w:val="20"/>
              </w:rPr>
              <w:t>популяризация научно-технического творчества и научно-технической деятельности в среде школьников. Кроме того, проект будет способствовать осознанному самоопределению школьников, выбору ими образовательной траектории</w:t>
            </w:r>
            <w:r w:rsidR="00C952C8">
              <w:rPr>
                <w:rFonts w:eastAsia="Courier New"/>
                <w:sz w:val="20"/>
                <w:szCs w:val="20"/>
              </w:rPr>
              <w:t>.</w:t>
            </w:r>
            <w:r w:rsidRPr="00577F36">
              <w:rPr>
                <w:rFonts w:eastAsia="Courier New"/>
                <w:sz w:val="20"/>
                <w:szCs w:val="20"/>
              </w:rPr>
              <w:t xml:space="preserve"> </w:t>
            </w:r>
          </w:p>
        </w:tc>
      </w:tr>
    </w:tbl>
    <w:p w14:paraId="3D68C6AD" w14:textId="66AB602C" w:rsidR="001C789E" w:rsidRPr="002F62A2" w:rsidRDefault="00995D54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2F62A2">
        <w:rPr>
          <w:b/>
          <w:bCs/>
          <w:sz w:val="28"/>
          <w:szCs w:val="28"/>
          <w:lang w:val="en-US" w:eastAsia="en-US" w:bidi="en-US"/>
        </w:rPr>
        <w:t>V</w:t>
      </w:r>
      <w:r w:rsidRPr="002F62A2">
        <w:rPr>
          <w:b/>
          <w:bCs/>
          <w:sz w:val="28"/>
          <w:szCs w:val="28"/>
          <w:lang w:eastAsia="en-US" w:bidi="en-US"/>
        </w:rPr>
        <w:t xml:space="preserve">. </w:t>
      </w:r>
      <w:r w:rsidRPr="002F62A2">
        <w:rPr>
          <w:b/>
          <w:bCs/>
          <w:sz w:val="28"/>
          <w:szCs w:val="28"/>
        </w:rPr>
        <w:t>«Реализация»</w:t>
      </w:r>
    </w:p>
    <w:p w14:paraId="779ABE93" w14:textId="432919D4" w:rsidR="001C789E" w:rsidRDefault="00995D54" w:rsidP="00114D85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2F62A2">
        <w:rPr>
          <w:sz w:val="28"/>
          <w:szCs w:val="28"/>
        </w:rPr>
        <w:t>1. Средства контроля и обеспечения достоверности результатов</w:t>
      </w:r>
      <w:r w:rsidR="00B74F3D" w:rsidRPr="002F62A2">
        <w:rPr>
          <w:sz w:val="28"/>
          <w:szCs w:val="28"/>
        </w:rPr>
        <w:t>:</w:t>
      </w:r>
    </w:p>
    <w:p w14:paraId="7257EBFC" w14:textId="77777777" w:rsidR="002F62A2" w:rsidRDefault="002F62A2" w:rsidP="002F62A2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14:paraId="32051497" w14:textId="77777777" w:rsidR="002F62A2" w:rsidRDefault="002F62A2" w:rsidP="002F62A2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2F62A2">
        <w:rPr>
          <w:sz w:val="28"/>
          <w:szCs w:val="28"/>
        </w:rPr>
        <w:t xml:space="preserve">Средства контроля и обеспечения достоверности результатов, предусмотренные инновационным проектом, позволят провести мониторинг качества реализации проекта. Мониторинг реализации проекта планируется проводить с целью </w:t>
      </w:r>
      <w:proofErr w:type="gramStart"/>
      <w:r w:rsidRPr="002F62A2">
        <w:rPr>
          <w:sz w:val="28"/>
          <w:szCs w:val="28"/>
        </w:rPr>
        <w:t>контроля за</w:t>
      </w:r>
      <w:proofErr w:type="gramEnd"/>
      <w:r w:rsidRPr="002F62A2">
        <w:rPr>
          <w:sz w:val="28"/>
          <w:szCs w:val="28"/>
        </w:rPr>
        <w:t xml:space="preserve"> эффективностью создания условий для </w:t>
      </w:r>
      <w:proofErr w:type="spellStart"/>
      <w:r w:rsidRPr="002F62A2">
        <w:rPr>
          <w:sz w:val="28"/>
          <w:szCs w:val="28"/>
        </w:rPr>
        <w:t>профилизации</w:t>
      </w:r>
      <w:proofErr w:type="spellEnd"/>
      <w:r w:rsidRPr="002F62A2">
        <w:rPr>
          <w:sz w:val="28"/>
          <w:szCs w:val="28"/>
        </w:rPr>
        <w:t xml:space="preserve"> обучающихся средствами партнерского взаимодействия на основе интеграция урочной и внеурочной деятельности старшеклассников. </w:t>
      </w:r>
    </w:p>
    <w:p w14:paraId="29CE2808" w14:textId="77777777" w:rsidR="002F62A2" w:rsidRDefault="002F62A2" w:rsidP="002F62A2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2F62A2">
        <w:rPr>
          <w:sz w:val="28"/>
          <w:szCs w:val="28"/>
        </w:rPr>
        <w:t xml:space="preserve">Критерии: </w:t>
      </w:r>
    </w:p>
    <w:p w14:paraId="615A8D1D" w14:textId="7ACA159D" w:rsidR="002F62A2" w:rsidRDefault="002F62A2" w:rsidP="008F3FD6">
      <w:pPr>
        <w:pStyle w:val="11"/>
        <w:numPr>
          <w:ilvl w:val="0"/>
          <w:numId w:val="17"/>
        </w:numPr>
        <w:shd w:val="clear" w:color="auto" w:fill="auto"/>
        <w:spacing w:line="240" w:lineRule="auto"/>
        <w:ind w:left="426" w:hanging="426"/>
        <w:jc w:val="both"/>
        <w:rPr>
          <w:sz w:val="28"/>
          <w:szCs w:val="28"/>
        </w:rPr>
      </w:pPr>
      <w:r w:rsidRPr="002F62A2">
        <w:rPr>
          <w:sz w:val="28"/>
          <w:szCs w:val="28"/>
        </w:rPr>
        <w:t xml:space="preserve">Эффективность условий для реализации проекта. </w:t>
      </w:r>
    </w:p>
    <w:p w14:paraId="784331F0" w14:textId="77777777" w:rsidR="002F62A2" w:rsidRDefault="002F62A2" w:rsidP="008F3FD6">
      <w:pPr>
        <w:pStyle w:val="11"/>
        <w:shd w:val="clear" w:color="auto" w:fill="auto"/>
        <w:spacing w:line="240" w:lineRule="auto"/>
        <w:ind w:left="426" w:hanging="426"/>
        <w:jc w:val="both"/>
        <w:rPr>
          <w:sz w:val="28"/>
          <w:szCs w:val="28"/>
        </w:rPr>
      </w:pPr>
      <w:r w:rsidRPr="002F62A2">
        <w:rPr>
          <w:sz w:val="28"/>
          <w:szCs w:val="28"/>
        </w:rPr>
        <w:t xml:space="preserve">Показатели: систематичность рассмотрения вопросов реализации проекта на методическом и педагогическом советах; необходимость и достаточность созданных локальных актов для реализации проекта; количество субъектов образовательных отношений, прошедших обучение в рамках реализации проекта; </w:t>
      </w:r>
    </w:p>
    <w:p w14:paraId="5619921C" w14:textId="63B5C24D" w:rsidR="002F62A2" w:rsidRDefault="002F62A2" w:rsidP="008F3FD6">
      <w:pPr>
        <w:pStyle w:val="11"/>
        <w:numPr>
          <w:ilvl w:val="0"/>
          <w:numId w:val="17"/>
        </w:numPr>
        <w:shd w:val="clear" w:color="auto" w:fill="auto"/>
        <w:spacing w:line="240" w:lineRule="auto"/>
        <w:ind w:left="426" w:hanging="426"/>
        <w:jc w:val="both"/>
        <w:rPr>
          <w:sz w:val="28"/>
          <w:szCs w:val="28"/>
        </w:rPr>
      </w:pPr>
      <w:r w:rsidRPr="002F62A2">
        <w:rPr>
          <w:sz w:val="28"/>
          <w:szCs w:val="28"/>
        </w:rPr>
        <w:t xml:space="preserve">Эффективность разработанной модели </w:t>
      </w:r>
      <w:proofErr w:type="spellStart"/>
      <w:r w:rsidRPr="002F62A2">
        <w:rPr>
          <w:sz w:val="28"/>
          <w:szCs w:val="28"/>
        </w:rPr>
        <w:t>профилизации</w:t>
      </w:r>
      <w:proofErr w:type="spellEnd"/>
      <w:r w:rsidRPr="002F62A2">
        <w:rPr>
          <w:sz w:val="28"/>
          <w:szCs w:val="28"/>
        </w:rPr>
        <w:t xml:space="preserve"> обучающихся средствами партнерского взаимодействия на основе интеграция урочной и внеурочной деятельности старшеклассников. </w:t>
      </w:r>
    </w:p>
    <w:p w14:paraId="4EEBDEC9" w14:textId="77777777" w:rsidR="002F62A2" w:rsidRDefault="002F62A2" w:rsidP="008F3FD6">
      <w:pPr>
        <w:pStyle w:val="11"/>
        <w:shd w:val="clear" w:color="auto" w:fill="auto"/>
        <w:spacing w:line="240" w:lineRule="auto"/>
        <w:ind w:left="426" w:hanging="426"/>
        <w:jc w:val="both"/>
        <w:rPr>
          <w:sz w:val="28"/>
          <w:szCs w:val="28"/>
        </w:rPr>
      </w:pPr>
      <w:r w:rsidRPr="002F62A2">
        <w:rPr>
          <w:sz w:val="28"/>
          <w:szCs w:val="28"/>
        </w:rPr>
        <w:t xml:space="preserve">Показатели: динамика интереса учащихся к урочной и внеурочной деятельности; вариативность выбора учащимися форм деятельности в рамках </w:t>
      </w:r>
      <w:proofErr w:type="spellStart"/>
      <w:r w:rsidRPr="002F62A2">
        <w:rPr>
          <w:sz w:val="28"/>
          <w:szCs w:val="28"/>
        </w:rPr>
        <w:t>профилизации</w:t>
      </w:r>
      <w:proofErr w:type="spellEnd"/>
      <w:r w:rsidRPr="002F62A2">
        <w:rPr>
          <w:sz w:val="28"/>
          <w:szCs w:val="28"/>
        </w:rPr>
        <w:t xml:space="preserve">; масштаб взаимодействия в деятельности школы и организаций-партнёров; </w:t>
      </w:r>
    </w:p>
    <w:p w14:paraId="178BA5C5" w14:textId="6D4E054E" w:rsidR="002F62A2" w:rsidRDefault="002F62A2" w:rsidP="008F3FD6">
      <w:pPr>
        <w:pStyle w:val="11"/>
        <w:numPr>
          <w:ilvl w:val="0"/>
          <w:numId w:val="17"/>
        </w:numPr>
        <w:shd w:val="clear" w:color="auto" w:fill="auto"/>
        <w:spacing w:line="240" w:lineRule="auto"/>
        <w:ind w:left="426" w:hanging="426"/>
        <w:jc w:val="both"/>
        <w:rPr>
          <w:sz w:val="28"/>
          <w:szCs w:val="28"/>
        </w:rPr>
      </w:pPr>
      <w:r w:rsidRPr="002F62A2">
        <w:rPr>
          <w:sz w:val="28"/>
          <w:szCs w:val="28"/>
        </w:rPr>
        <w:t xml:space="preserve">Удовлетворенность субъектов инновационной деятельности результатами реализации проекта. </w:t>
      </w:r>
    </w:p>
    <w:p w14:paraId="2F6CE81E" w14:textId="6363234C" w:rsidR="002F62A2" w:rsidRPr="002F62A2" w:rsidRDefault="002F62A2" w:rsidP="008F3FD6">
      <w:pPr>
        <w:pStyle w:val="11"/>
        <w:shd w:val="clear" w:color="auto" w:fill="auto"/>
        <w:spacing w:line="240" w:lineRule="auto"/>
        <w:ind w:left="426" w:hanging="426"/>
        <w:jc w:val="both"/>
        <w:rPr>
          <w:sz w:val="28"/>
          <w:szCs w:val="28"/>
        </w:rPr>
      </w:pPr>
      <w:r w:rsidRPr="002F62A2">
        <w:rPr>
          <w:sz w:val="28"/>
          <w:szCs w:val="28"/>
        </w:rPr>
        <w:t xml:space="preserve">Показатели: вовлеченность субъектов образовательных отношений и организаций-партнёров в реализацию проекта (по этапам); доля </w:t>
      </w:r>
      <w:r w:rsidRPr="002F62A2">
        <w:rPr>
          <w:sz w:val="28"/>
          <w:szCs w:val="28"/>
        </w:rPr>
        <w:lastRenderedPageBreak/>
        <w:t>субъектов образовательных отношений, удовлетворенных результатами реализации проекта. Инструментарий: анализ документов, теоретических источников и лучших практик, внутренняя и внешняя экспертиза, отзывы общественных наблюдателей, аналоговый анализ, анкетирование участников образовательных отношений.</w:t>
      </w:r>
    </w:p>
    <w:p w14:paraId="0CC770FB" w14:textId="33BED248" w:rsidR="005D6048" w:rsidRDefault="005D6048" w:rsidP="008F3FD6">
      <w:pPr>
        <w:pStyle w:val="11"/>
        <w:numPr>
          <w:ilvl w:val="0"/>
          <w:numId w:val="17"/>
        </w:numPr>
        <w:shd w:val="clear" w:color="auto" w:fill="auto"/>
        <w:spacing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Участие в меропр</w:t>
      </w:r>
      <w:r w:rsidR="00716061">
        <w:rPr>
          <w:sz w:val="28"/>
          <w:szCs w:val="28"/>
        </w:rPr>
        <w:t>и</w:t>
      </w:r>
      <w:r>
        <w:rPr>
          <w:sz w:val="28"/>
          <w:szCs w:val="28"/>
        </w:rPr>
        <w:t>ятиях, уроках и мастер-классах, проводимых наставниками – студен</w:t>
      </w:r>
      <w:r w:rsidR="00716061">
        <w:rPr>
          <w:sz w:val="28"/>
          <w:szCs w:val="28"/>
        </w:rPr>
        <w:t>т</w:t>
      </w:r>
      <w:r>
        <w:rPr>
          <w:sz w:val="28"/>
          <w:szCs w:val="28"/>
        </w:rPr>
        <w:t>ами Вуза.</w:t>
      </w:r>
    </w:p>
    <w:p w14:paraId="58CC84EB" w14:textId="3A95F1D1" w:rsidR="002F62A2" w:rsidRDefault="005D6048" w:rsidP="008F3FD6">
      <w:pPr>
        <w:pStyle w:val="11"/>
        <w:numPr>
          <w:ilvl w:val="0"/>
          <w:numId w:val="17"/>
        </w:numPr>
        <w:shd w:val="clear" w:color="auto" w:fill="auto"/>
        <w:spacing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вовлечения </w:t>
      </w:r>
      <w:proofErr w:type="gramStart"/>
      <w:r>
        <w:rPr>
          <w:sz w:val="28"/>
          <w:szCs w:val="28"/>
        </w:rPr>
        <w:t>обучающих</w:t>
      </w:r>
      <w:r w:rsidR="00716061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в конкурсное движение технической направленности.</w:t>
      </w:r>
    </w:p>
    <w:p w14:paraId="256ABAB7" w14:textId="380F7551" w:rsidR="00716061" w:rsidRDefault="00716061" w:rsidP="008F3FD6">
      <w:pPr>
        <w:pStyle w:val="11"/>
        <w:numPr>
          <w:ilvl w:val="0"/>
          <w:numId w:val="17"/>
        </w:numPr>
        <w:shd w:val="clear" w:color="auto" w:fill="auto"/>
        <w:spacing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Ежегодная презентация проектов, выбор лучшего из параллели </w:t>
      </w:r>
      <w:proofErr w:type="gramStart"/>
      <w:r>
        <w:rPr>
          <w:sz w:val="28"/>
          <w:szCs w:val="28"/>
        </w:rPr>
        <w:t>Сириус-классов</w:t>
      </w:r>
      <w:proofErr w:type="gramEnd"/>
      <w:r>
        <w:rPr>
          <w:sz w:val="28"/>
          <w:szCs w:val="28"/>
        </w:rPr>
        <w:t>. Рекомендация лучших проектов для защиты на базе партнеров – образовательного центра «Сириус».</w:t>
      </w:r>
    </w:p>
    <w:p w14:paraId="71691861" w14:textId="77777777" w:rsidR="002F62A2" w:rsidRDefault="002F62A2" w:rsidP="002F62A2">
      <w:pPr>
        <w:pStyle w:val="11"/>
        <w:shd w:val="clear" w:color="auto" w:fill="auto"/>
        <w:tabs>
          <w:tab w:val="left" w:pos="1362"/>
        </w:tabs>
        <w:spacing w:line="240" w:lineRule="auto"/>
        <w:ind w:left="375" w:firstLine="0"/>
        <w:jc w:val="both"/>
        <w:rPr>
          <w:sz w:val="28"/>
          <w:szCs w:val="28"/>
        </w:rPr>
      </w:pPr>
    </w:p>
    <w:p w14:paraId="33A214B5" w14:textId="67D93573" w:rsidR="005233BB" w:rsidRPr="002F62A2" w:rsidRDefault="002F62A2" w:rsidP="002F62A2">
      <w:pPr>
        <w:pStyle w:val="11"/>
        <w:shd w:val="clear" w:color="auto" w:fill="auto"/>
        <w:tabs>
          <w:tab w:val="left" w:pos="1362"/>
        </w:tabs>
        <w:spacing w:line="240" w:lineRule="auto"/>
        <w:ind w:left="375" w:firstLine="0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995D54" w:rsidRPr="002F62A2">
        <w:rPr>
          <w:sz w:val="28"/>
          <w:szCs w:val="28"/>
        </w:rPr>
        <w:t xml:space="preserve">Обоснование возможности реализации проекта (программы) </w:t>
      </w:r>
      <w:proofErr w:type="gramStart"/>
      <w:r w:rsidR="00995D54" w:rsidRPr="002F62A2">
        <w:rPr>
          <w:sz w:val="28"/>
          <w:szCs w:val="28"/>
        </w:rPr>
        <w:t>в</w:t>
      </w:r>
      <w:proofErr w:type="gramEnd"/>
      <w:r w:rsidR="00995D54" w:rsidRPr="002F62A2">
        <w:rPr>
          <w:sz w:val="28"/>
          <w:szCs w:val="28"/>
        </w:rPr>
        <w:t xml:space="preserve"> </w:t>
      </w:r>
    </w:p>
    <w:p w14:paraId="1150F4C8" w14:textId="7D9819ED" w:rsidR="001C789E" w:rsidRPr="002F62A2" w:rsidRDefault="00995D54" w:rsidP="005233BB">
      <w:pPr>
        <w:pStyle w:val="11"/>
        <w:shd w:val="clear" w:color="auto" w:fill="auto"/>
        <w:tabs>
          <w:tab w:val="left" w:pos="1362"/>
        </w:tabs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2F62A2">
        <w:rPr>
          <w:sz w:val="28"/>
          <w:szCs w:val="28"/>
        </w:rPr>
        <w:t>соответствии</w:t>
      </w:r>
      <w:proofErr w:type="gramEnd"/>
      <w:r w:rsidRPr="002F62A2">
        <w:rPr>
          <w:sz w:val="28"/>
          <w:szCs w:val="28"/>
        </w:rPr>
        <w:t xml:space="preserve"> с законодательством Российской Федерации об образовании или предложения по его (ее) совершенствованию</w:t>
      </w:r>
      <w:r w:rsidR="00D947D4" w:rsidRPr="002F62A2">
        <w:rPr>
          <w:sz w:val="28"/>
          <w:szCs w:val="28"/>
        </w:rPr>
        <w:t xml:space="preserve"> </w:t>
      </w:r>
      <w:r w:rsidR="003419BF" w:rsidRPr="002F62A2">
        <w:rPr>
          <w:sz w:val="28"/>
          <w:szCs w:val="28"/>
        </w:rPr>
        <w:t>–</w:t>
      </w:r>
      <w:r w:rsidR="00D947D4" w:rsidRPr="002F62A2">
        <w:rPr>
          <w:sz w:val="28"/>
          <w:szCs w:val="28"/>
        </w:rPr>
        <w:t xml:space="preserve"> </w:t>
      </w:r>
      <w:r w:rsidR="003419BF" w:rsidRPr="002F62A2">
        <w:rPr>
          <w:sz w:val="28"/>
          <w:szCs w:val="28"/>
        </w:rPr>
        <w:t>проект полностью реализуется в соответствии с законодательством Российской Федерации об образовании</w:t>
      </w:r>
      <w:r w:rsidRPr="002F62A2">
        <w:rPr>
          <w:sz w:val="28"/>
          <w:szCs w:val="28"/>
        </w:rPr>
        <w:t>.</w:t>
      </w:r>
    </w:p>
    <w:p w14:paraId="7FC55389" w14:textId="77777777" w:rsidR="00114D85" w:rsidRPr="00A41670" w:rsidRDefault="00114D85">
      <w:pPr>
        <w:pStyle w:val="a5"/>
        <w:shd w:val="clear" w:color="auto" w:fill="auto"/>
        <w:spacing w:line="240" w:lineRule="auto"/>
        <w:ind w:left="2741" w:firstLine="0"/>
        <w:rPr>
          <w:b/>
          <w:bCs/>
          <w:i/>
          <w:sz w:val="26"/>
          <w:szCs w:val="26"/>
        </w:rPr>
      </w:pPr>
    </w:p>
    <w:p w14:paraId="02BFC2B0" w14:textId="77777777" w:rsidR="00114D85" w:rsidRPr="006005B9" w:rsidRDefault="00114D85" w:rsidP="00A41670">
      <w:pPr>
        <w:pStyle w:val="a5"/>
        <w:shd w:val="clear" w:color="auto" w:fill="auto"/>
        <w:spacing w:line="240" w:lineRule="auto"/>
        <w:ind w:left="2741" w:firstLine="0"/>
        <w:jc w:val="center"/>
        <w:rPr>
          <w:b/>
          <w:bCs/>
          <w:sz w:val="26"/>
          <w:szCs w:val="26"/>
        </w:rPr>
      </w:pPr>
    </w:p>
    <w:p w14:paraId="69CB5D8B" w14:textId="36374E33" w:rsidR="001C789E" w:rsidRPr="007E3924" w:rsidRDefault="00995D54">
      <w:pPr>
        <w:pStyle w:val="a5"/>
        <w:shd w:val="clear" w:color="auto" w:fill="auto"/>
        <w:spacing w:line="240" w:lineRule="auto"/>
        <w:ind w:left="2741" w:firstLine="0"/>
        <w:rPr>
          <w:b/>
          <w:bCs/>
          <w:sz w:val="28"/>
          <w:szCs w:val="28"/>
        </w:rPr>
      </w:pPr>
      <w:r w:rsidRPr="007E3924">
        <w:rPr>
          <w:b/>
          <w:bCs/>
          <w:sz w:val="28"/>
          <w:szCs w:val="28"/>
        </w:rPr>
        <w:t>VI. «</w:t>
      </w:r>
      <w:proofErr w:type="gramStart"/>
      <w:r w:rsidRPr="007E3924">
        <w:rPr>
          <w:b/>
          <w:bCs/>
          <w:sz w:val="28"/>
          <w:szCs w:val="28"/>
        </w:rPr>
        <w:t>Программа-календарный</w:t>
      </w:r>
      <w:proofErr w:type="gramEnd"/>
      <w:r w:rsidRPr="007E3924">
        <w:rPr>
          <w:b/>
          <w:bCs/>
          <w:sz w:val="28"/>
          <w:szCs w:val="28"/>
        </w:rPr>
        <w:t xml:space="preserve"> план»</w:t>
      </w:r>
    </w:p>
    <w:p w14:paraId="001296C0" w14:textId="77777777" w:rsidR="001C789E" w:rsidRPr="00A41670" w:rsidRDefault="001C789E">
      <w:pPr>
        <w:spacing w:after="299" w:line="1" w:lineRule="exact"/>
        <w:rPr>
          <w:i/>
        </w:rPr>
      </w:pPr>
    </w:p>
    <w:tbl>
      <w:tblPr>
        <w:tblOverlap w:val="never"/>
        <w:tblW w:w="99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280"/>
        <w:gridCol w:w="2547"/>
        <w:gridCol w:w="1560"/>
        <w:gridCol w:w="1418"/>
        <w:gridCol w:w="1982"/>
      </w:tblGrid>
      <w:tr w:rsidR="006B5630" w:rsidRPr="00DB539A" w14:paraId="6D14E5C2" w14:textId="77777777" w:rsidTr="0001297A">
        <w:trPr>
          <w:trHeight w:hRule="exact" w:val="180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A0463" w14:textId="77777777" w:rsidR="006B5630" w:rsidRPr="006B5630" w:rsidRDefault="006B5630" w:rsidP="006B5630">
            <w:pPr>
              <w:pStyle w:val="a7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6B5630">
              <w:rPr>
                <w:b/>
                <w:sz w:val="20"/>
                <w:szCs w:val="20"/>
              </w:rPr>
              <w:t>Год реализации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72CA6" w14:textId="77777777" w:rsidR="006B5630" w:rsidRPr="006B5630" w:rsidRDefault="006B5630" w:rsidP="006B5630">
            <w:pPr>
              <w:pStyle w:val="a7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6B5630"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89840" w14:textId="77777777" w:rsidR="006B5630" w:rsidRPr="006B5630" w:rsidRDefault="006B5630" w:rsidP="006B5630">
            <w:pPr>
              <w:pStyle w:val="a7"/>
              <w:shd w:val="clear" w:color="auto" w:fill="auto"/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6B5630">
              <w:rPr>
                <w:b/>
                <w:sz w:val="20"/>
                <w:szCs w:val="20"/>
              </w:rPr>
              <w:t>Мероприятия (наименование мероприятия, методы деятельности, необходимые условия для реализации программного мероприятия)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58EB6" w14:textId="77777777" w:rsidR="006B5630" w:rsidRPr="006B5630" w:rsidRDefault="006B5630" w:rsidP="006B5630">
            <w:pPr>
              <w:pStyle w:val="a7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6B5630">
              <w:rPr>
                <w:b/>
                <w:sz w:val="20"/>
                <w:szCs w:val="20"/>
              </w:rPr>
              <w:t>Дата начала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0D68D" w14:textId="77777777" w:rsidR="006B5630" w:rsidRPr="006B5630" w:rsidRDefault="006B5630" w:rsidP="006B5630">
            <w:pPr>
              <w:pStyle w:val="a7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6B5630">
              <w:rPr>
                <w:b/>
                <w:sz w:val="20"/>
                <w:szCs w:val="20"/>
              </w:rPr>
              <w:t>Дата окончания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3BCF5" w14:textId="77777777" w:rsidR="006B5630" w:rsidRPr="006B5630" w:rsidRDefault="006B5630" w:rsidP="006B5630">
            <w:pPr>
              <w:pStyle w:val="a7"/>
              <w:shd w:val="clear" w:color="auto" w:fill="auto"/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6B5630">
              <w:rPr>
                <w:b/>
                <w:sz w:val="20"/>
                <w:szCs w:val="20"/>
              </w:rPr>
              <w:t>Прогнозируемый результат реализации мероприятия</w:t>
            </w:r>
          </w:p>
        </w:tc>
      </w:tr>
      <w:tr w:rsidR="006B5630" w:rsidRPr="00DB539A" w14:paraId="5BC301C5" w14:textId="77777777" w:rsidTr="0001297A">
        <w:trPr>
          <w:trHeight w:hRule="exact" w:val="102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F2CC0" w14:textId="05F170F1" w:rsidR="006B5630" w:rsidRPr="00DB539A" w:rsidRDefault="006B5630" w:rsidP="006B56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39A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B53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4A389" w14:textId="77777777" w:rsidR="006B5630" w:rsidRPr="00DB539A" w:rsidRDefault="006B5630" w:rsidP="006B56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3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этап: аналитико-диагностический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273D1" w14:textId="77777777" w:rsidR="006B5630" w:rsidRPr="00DB539A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Создание творческой группы педагогов.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209D7" w14:textId="51879DB7" w:rsidR="006B5630" w:rsidRPr="00DB539A" w:rsidRDefault="00B85CEF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C56A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630" w:rsidRPr="00DB539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B56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B5630" w:rsidRPr="00DB539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0731E" w14:textId="5ABA5384" w:rsidR="006B5630" w:rsidRPr="00DB539A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="00C56A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D22F5" w14:textId="77777777" w:rsidR="006B5630" w:rsidRPr="00DB539A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Творческая группа педагогов</w:t>
            </w:r>
          </w:p>
        </w:tc>
      </w:tr>
      <w:tr w:rsidR="004A4112" w:rsidRPr="00DB539A" w14:paraId="416C74D3" w14:textId="77777777" w:rsidTr="0001297A">
        <w:trPr>
          <w:trHeight w:hRule="exact" w:val="102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3B891" w14:textId="77777777" w:rsidR="004A4112" w:rsidRPr="00DB539A" w:rsidRDefault="004A4112" w:rsidP="006B56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C74D5" w14:textId="77777777" w:rsidR="004A4112" w:rsidRPr="00DB539A" w:rsidRDefault="004A4112" w:rsidP="006B56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AE746" w14:textId="3F574634" w:rsidR="004A4112" w:rsidRPr="00DB539A" w:rsidRDefault="004A4112" w:rsidP="004A4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поддержка педагогов </w:t>
            </w:r>
            <w:r w:rsidR="00C56A96">
              <w:rPr>
                <w:rFonts w:ascii="Times New Roman" w:hAnsi="Times New Roman" w:cs="Times New Roman"/>
                <w:sz w:val="20"/>
                <w:szCs w:val="20"/>
              </w:rPr>
              <w:t xml:space="preserve">и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работе на платформе Сириуса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71E62" w14:textId="3922C738" w:rsidR="004A4112" w:rsidRPr="00DB539A" w:rsidRDefault="00B85CEF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  <w:r w:rsidR="00C56A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A4112" w:rsidRPr="00DB539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4A41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A4112" w:rsidRPr="00DB539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540AF" w14:textId="06418823" w:rsidR="004A4112" w:rsidRPr="00DB539A" w:rsidRDefault="004A4112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="00C56A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F646C" w14:textId="122D0D7D" w:rsidR="004A4112" w:rsidRPr="00DB539A" w:rsidRDefault="00C56A96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учителя и обучающиеся зарегистрированы на платформе «Сириус»</w:t>
            </w:r>
          </w:p>
        </w:tc>
      </w:tr>
      <w:tr w:rsidR="006B5630" w:rsidRPr="00DB539A" w14:paraId="79417F51" w14:textId="77777777" w:rsidTr="0001297A">
        <w:trPr>
          <w:trHeight w:hRule="exact" w:val="160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D5983" w14:textId="77777777" w:rsidR="006B5630" w:rsidRPr="00DB539A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FD705" w14:textId="77777777" w:rsidR="006B5630" w:rsidRPr="00DB539A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8D241" w14:textId="0E081A6A" w:rsidR="006B5630" w:rsidRPr="00DB539A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Внесение изменений и дополнений в локальные нормативные акты ЦО, рег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ламентирующие </w:t>
            </w: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Сириус-классов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6CFC5" w14:textId="1B10638F" w:rsidR="006B5630" w:rsidRPr="00DB539A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="00C56A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D8F55" w14:textId="5EC82B4E" w:rsidR="006B5630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C56A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B096C1" w14:textId="3F462988" w:rsidR="006B5630" w:rsidRPr="00DB539A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45303" w14:textId="58E64BE3" w:rsidR="006B5630" w:rsidRPr="00DB539A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Нормативная база в 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проектной деятельности/</w:t>
            </w: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 xml:space="preserve"> пакет локальных нормативных актов</w:t>
            </w:r>
          </w:p>
        </w:tc>
      </w:tr>
      <w:tr w:rsidR="006B5630" w:rsidRPr="00DB539A" w14:paraId="57A41A22" w14:textId="77777777" w:rsidTr="0001297A">
        <w:trPr>
          <w:trHeight w:hRule="exact" w:val="143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E2F8C" w14:textId="77777777" w:rsidR="006B5630" w:rsidRPr="00DB539A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30810" w14:textId="77777777" w:rsidR="006B5630" w:rsidRPr="00DB539A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957D4" w14:textId="381201B2" w:rsidR="006B5630" w:rsidRPr="00DB539A" w:rsidRDefault="006B5630" w:rsidP="006B5630">
            <w:pPr>
              <w:rPr>
                <w:rStyle w:val="6"/>
                <w:rFonts w:ascii="Times New Roman" w:hAnsi="Times New Roman" w:cs="Times New Roman"/>
              </w:rPr>
            </w:pP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 xml:space="preserve">Анализ условий, созданных в ЦО для 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проектной </w:t>
            </w: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B5056" w14:textId="40323EAE" w:rsidR="006B5630" w:rsidRPr="00DB539A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="00C56A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5B181" w14:textId="629B6FE7" w:rsidR="006B5630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C56A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F79FE4" w14:textId="79352F7A" w:rsidR="006B5630" w:rsidRPr="00DB539A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DDBBF" w14:textId="4B348387" w:rsidR="006B5630" w:rsidRPr="00DB539A" w:rsidRDefault="006B5630" w:rsidP="00E84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r w:rsidR="00E8455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</w:t>
            </w: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 xml:space="preserve">среды ЦО для организации </w:t>
            </w:r>
            <w:r w:rsidR="00E84551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proofErr w:type="gramStart"/>
            <w:r w:rsidR="00E84551">
              <w:rPr>
                <w:rFonts w:ascii="Times New Roman" w:hAnsi="Times New Roman" w:cs="Times New Roman"/>
                <w:sz w:val="20"/>
                <w:szCs w:val="20"/>
              </w:rPr>
              <w:t>Сириус-классов</w:t>
            </w:r>
            <w:proofErr w:type="gramEnd"/>
            <w:r w:rsidRPr="00DB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5630" w:rsidRPr="00DB539A" w14:paraId="174991EF" w14:textId="77777777" w:rsidTr="0001297A">
        <w:trPr>
          <w:trHeight w:hRule="exact" w:val="2426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8B6BD5" w14:textId="77777777" w:rsidR="006B5630" w:rsidRPr="00DB539A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4B047" w14:textId="77777777" w:rsidR="006B5630" w:rsidRPr="00DB539A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B9532" w14:textId="6FB51FD8" w:rsidR="006B5630" w:rsidRPr="00DB539A" w:rsidRDefault="006B5630" w:rsidP="00E84551">
            <w:pPr>
              <w:rPr>
                <w:rStyle w:val="6"/>
                <w:rFonts w:ascii="Times New Roman" w:hAnsi="Times New Roman" w:cs="Times New Roman"/>
              </w:rPr>
            </w:pP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Мониторинговые исследования уровня </w:t>
            </w:r>
            <w:proofErr w:type="spellStart"/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DB539A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компетенций педагогов в области </w:t>
            </w:r>
            <w:r w:rsidR="00E84551">
              <w:rPr>
                <w:rFonts w:ascii="Times New Roman" w:hAnsi="Times New Roman" w:cs="Times New Roman"/>
                <w:sz w:val="20"/>
                <w:szCs w:val="20"/>
              </w:rPr>
              <w:t>проектной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76D50" w14:textId="05F81BAD" w:rsidR="006B5630" w:rsidRDefault="006B5630" w:rsidP="006B5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C56A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845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F298135" w14:textId="77777777" w:rsidR="006B5630" w:rsidRPr="00DB539A" w:rsidRDefault="006B5630" w:rsidP="006B5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EC4DD" w14:textId="1A4A7A58" w:rsidR="006B5630" w:rsidRPr="00DB539A" w:rsidRDefault="006B5630" w:rsidP="006B5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C56A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845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6E340BB" w14:textId="77777777" w:rsidR="006B5630" w:rsidRPr="00DB539A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715BB" w14:textId="77777777" w:rsidR="006B5630" w:rsidRPr="00DB539A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proofErr w:type="spellStart"/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критериально</w:t>
            </w:r>
            <w:proofErr w:type="spellEnd"/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-диагностической базы в соответствии с поставленными целями и задачами (методики диагностирования, критерии оценки, таблицы)</w:t>
            </w:r>
          </w:p>
        </w:tc>
      </w:tr>
      <w:tr w:rsidR="00B85CEF" w:rsidRPr="00DB539A" w14:paraId="4CE0DED1" w14:textId="77777777" w:rsidTr="0001297A">
        <w:trPr>
          <w:trHeight w:hRule="exact" w:val="1104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29379" w14:textId="77777777" w:rsidR="00B85CEF" w:rsidRPr="00DB539A" w:rsidRDefault="00B85CEF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0754F" w14:textId="77777777" w:rsidR="00B85CEF" w:rsidRPr="00DB539A" w:rsidRDefault="00B85CEF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EC73E" w14:textId="75D0DD57" w:rsidR="005E15D2" w:rsidRPr="00B85CEF" w:rsidRDefault="00881C2B" w:rsidP="00B85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CEF">
              <w:rPr>
                <w:rFonts w:ascii="Times New Roman" w:hAnsi="Times New Roman" w:cs="Times New Roman"/>
                <w:sz w:val="20"/>
                <w:szCs w:val="20"/>
              </w:rPr>
              <w:t>Создание образовательного кластера «</w:t>
            </w:r>
            <w:proofErr w:type="spellStart"/>
            <w:r w:rsidR="00B85CEF">
              <w:rPr>
                <w:rFonts w:ascii="Times New Roman" w:hAnsi="Times New Roman" w:cs="Times New Roman"/>
                <w:sz w:val="20"/>
                <w:szCs w:val="20"/>
              </w:rPr>
              <w:t>ТулГУ</w:t>
            </w:r>
            <w:proofErr w:type="spellEnd"/>
            <w:r w:rsidRPr="00B85CEF">
              <w:rPr>
                <w:rFonts w:ascii="Times New Roman" w:hAnsi="Times New Roman" w:cs="Times New Roman"/>
                <w:sz w:val="20"/>
                <w:szCs w:val="20"/>
              </w:rPr>
              <w:t xml:space="preserve"> - ЦО №7</w:t>
            </w:r>
            <w:r w:rsidR="00B85C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AF0FDFC" w14:textId="77777777" w:rsidR="00B85CEF" w:rsidRPr="00DB539A" w:rsidRDefault="00B85CEF" w:rsidP="00E84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CA5C9" w14:textId="36443030" w:rsidR="00B85CEF" w:rsidRPr="00DB539A" w:rsidRDefault="00B85CEF" w:rsidP="006B5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="00C56A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0D687" w14:textId="70F96728" w:rsidR="00B85CEF" w:rsidRPr="00DB539A" w:rsidRDefault="00B85CEF" w:rsidP="006B5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C56A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2CFF6" w14:textId="480CB1AD" w:rsidR="00B85CEF" w:rsidRPr="00DB539A" w:rsidRDefault="00B85CEF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совместного плана работы</w:t>
            </w:r>
          </w:p>
        </w:tc>
      </w:tr>
      <w:tr w:rsidR="00B85CEF" w:rsidRPr="00DB539A" w14:paraId="1A039B9A" w14:textId="77777777" w:rsidTr="0001297A">
        <w:trPr>
          <w:trHeight w:hRule="exact" w:val="99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4E0AA" w14:textId="77777777" w:rsidR="00B85CEF" w:rsidRPr="00DB539A" w:rsidRDefault="00B85CEF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BA4B0" w14:textId="77777777" w:rsidR="00B85CEF" w:rsidRPr="00DB539A" w:rsidRDefault="00B85CEF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8A6C6" w14:textId="7FF21A5B" w:rsidR="005E15D2" w:rsidRPr="00B85CEF" w:rsidRDefault="00881C2B" w:rsidP="00B85CEF">
            <w:pPr>
              <w:ind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85CEF">
              <w:rPr>
                <w:rFonts w:ascii="Times New Roman" w:hAnsi="Times New Roman" w:cs="Times New Roman"/>
                <w:sz w:val="20"/>
                <w:szCs w:val="20"/>
              </w:rPr>
              <w:t xml:space="preserve">Отбор УМК для обновления содержания работы </w:t>
            </w:r>
            <w:r w:rsidR="00B85CE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="00B85CEF">
              <w:rPr>
                <w:rFonts w:ascii="Times New Roman" w:hAnsi="Times New Roman" w:cs="Times New Roman"/>
                <w:sz w:val="20"/>
                <w:szCs w:val="20"/>
              </w:rPr>
              <w:t>Сириус-классах</w:t>
            </w:r>
            <w:proofErr w:type="gramEnd"/>
          </w:p>
          <w:p w14:paraId="0019BFFE" w14:textId="77777777" w:rsidR="00B85CEF" w:rsidRPr="00B85CEF" w:rsidRDefault="00B85CEF" w:rsidP="00B8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734C2" w14:textId="2AF7573A" w:rsidR="00B85CEF" w:rsidRDefault="00B85CEF" w:rsidP="00B85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C56A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FED3E" w14:textId="6DDA22E9" w:rsidR="00B85CEF" w:rsidRDefault="00B85CEF" w:rsidP="006B5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="00C56A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D20E5" w14:textId="74F5C6A0" w:rsidR="00B85CEF" w:rsidRDefault="00B85CEF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УМК при необходимости</w:t>
            </w:r>
          </w:p>
        </w:tc>
      </w:tr>
      <w:tr w:rsidR="006B5630" w:rsidRPr="00DB539A" w14:paraId="4368EEF3" w14:textId="77777777" w:rsidTr="0001297A">
        <w:trPr>
          <w:trHeight w:hRule="exact" w:val="241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7C674" w14:textId="77777777" w:rsidR="006B5630" w:rsidRPr="00DB539A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53824" w14:textId="77777777" w:rsidR="006B5630" w:rsidRPr="00DB539A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79B6A" w14:textId="1E663ADD" w:rsidR="006B5630" w:rsidRPr="004A27DF" w:rsidRDefault="006B5630" w:rsidP="004A27DF">
            <w:pPr>
              <w:rPr>
                <w:rStyle w:val="6"/>
                <w:rFonts w:ascii="Times New Roman" w:hAnsi="Times New Roman" w:cs="Times New Roman"/>
              </w:rPr>
            </w:pPr>
            <w:r w:rsidRPr="004A27DF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родителей о значимости </w:t>
            </w:r>
            <w:r w:rsidR="004A27DF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E45D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A2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1FF48" w14:textId="647A327D" w:rsidR="006B5630" w:rsidRPr="004A27DF" w:rsidRDefault="004A27DF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C56A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630" w:rsidRPr="004A27DF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B5630" w:rsidRPr="004A27D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68B5BD4" w14:textId="77777777" w:rsidR="006B5630" w:rsidRPr="004A27DF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E925C" w14:textId="3EEFCA57" w:rsidR="006B5630" w:rsidRPr="004A27DF" w:rsidRDefault="004A27DF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C56A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18BB2" w14:textId="77777777" w:rsidR="006B5630" w:rsidRPr="004A27DF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DF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информирования родительской общественности, формирование позитивного отношения всех участников образовательного процесса</w:t>
            </w:r>
          </w:p>
        </w:tc>
      </w:tr>
      <w:tr w:rsidR="006B5630" w:rsidRPr="00DB539A" w14:paraId="172E18A4" w14:textId="77777777" w:rsidTr="0001297A">
        <w:trPr>
          <w:trHeight w:hRule="exact" w:val="3969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3BE77" w14:textId="3AB332E2" w:rsidR="006B5630" w:rsidRPr="00DB539A" w:rsidRDefault="006B5630" w:rsidP="00B85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85C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539A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B85C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E9B12" w14:textId="77777777" w:rsidR="006B5630" w:rsidRPr="00DB539A" w:rsidRDefault="006B5630" w:rsidP="006B56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39A">
              <w:rPr>
                <w:rFonts w:ascii="Times New Roman" w:hAnsi="Times New Roman" w:cs="Times New Roman"/>
                <w:bCs/>
                <w:sz w:val="20"/>
                <w:szCs w:val="20"/>
              </w:rPr>
              <w:t>2 этап: проектировочный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C020B" w14:textId="39CF8FDA" w:rsidR="00A744FE" w:rsidRPr="00A744FE" w:rsidRDefault="006B5630" w:rsidP="00A74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4F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теоретических семинаров с педагогами по изучению теоретических аспектов по вопросам </w:t>
            </w:r>
            <w:r w:rsidR="00A744FE" w:rsidRPr="00A744FE">
              <w:rPr>
                <w:rFonts w:ascii="Times New Roman" w:hAnsi="Times New Roman" w:cs="Times New Roman"/>
                <w:sz w:val="20"/>
                <w:szCs w:val="20"/>
              </w:rPr>
              <w:t>ранне</w:t>
            </w:r>
            <w:r w:rsidR="00A744FE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A744FE" w:rsidRPr="00A744FE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выявления, развития и дальнейшей профессиональной поддержки детей, проявивших выдающиеся способности </w:t>
            </w:r>
          </w:p>
          <w:p w14:paraId="681FD216" w14:textId="31D1C695" w:rsidR="006B5630" w:rsidRPr="00DB7BB8" w:rsidRDefault="006B5630" w:rsidP="006B56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44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B79F3" w14:textId="103238C9" w:rsidR="006B5630" w:rsidRPr="00A744FE" w:rsidRDefault="006B5630" w:rsidP="006B5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4FE">
              <w:rPr>
                <w:rFonts w:ascii="Times New Roman" w:hAnsi="Times New Roman" w:cs="Times New Roman"/>
                <w:sz w:val="20"/>
                <w:szCs w:val="20"/>
              </w:rPr>
              <w:t>Ноябрь, декабрь</w:t>
            </w:r>
            <w:r w:rsidR="00C56A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744FE">
              <w:rPr>
                <w:rFonts w:ascii="Times New Roman" w:hAnsi="Times New Roman" w:cs="Times New Roman"/>
                <w:sz w:val="20"/>
                <w:szCs w:val="20"/>
              </w:rPr>
              <w:t xml:space="preserve">               202</w:t>
            </w:r>
            <w:r w:rsidR="00A744FE" w:rsidRPr="00A744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744F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4121E98" w14:textId="77777777" w:rsidR="006B5630" w:rsidRPr="00A744FE" w:rsidRDefault="006B5630" w:rsidP="006B5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C735B" w14:textId="77777777" w:rsidR="006B5630" w:rsidRPr="00A744FE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21E22" w14:textId="77777777" w:rsidR="006B5630" w:rsidRPr="00A744FE" w:rsidRDefault="006B5630" w:rsidP="006B5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4FE">
              <w:rPr>
                <w:rFonts w:ascii="Times New Roman" w:hAnsi="Times New Roman" w:cs="Times New Roman"/>
                <w:sz w:val="20"/>
                <w:szCs w:val="20"/>
              </w:rPr>
              <w:t>Январь, февраль,</w:t>
            </w:r>
          </w:p>
          <w:p w14:paraId="535AE168" w14:textId="5F93211E" w:rsidR="006B5630" w:rsidRPr="00A744FE" w:rsidRDefault="006B5630" w:rsidP="00A74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4F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744FE" w:rsidRPr="00A744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44F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A9360" w14:textId="77777777" w:rsidR="00A744FE" w:rsidRPr="00A744FE" w:rsidRDefault="006B5630" w:rsidP="00A74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4FE">
              <w:rPr>
                <w:rFonts w:ascii="Times New Roman" w:hAnsi="Times New Roman" w:cs="Times New Roman"/>
                <w:sz w:val="20"/>
                <w:szCs w:val="20"/>
              </w:rPr>
              <w:t>Материалы теоретических семинаров с педагогами по изучению теоретических аспектов для успешной деятельности по</w:t>
            </w:r>
            <w:r w:rsidRPr="00DB7B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744FE" w:rsidRPr="00A744FE">
              <w:rPr>
                <w:rFonts w:ascii="Times New Roman" w:hAnsi="Times New Roman" w:cs="Times New Roman"/>
                <w:sz w:val="20"/>
                <w:szCs w:val="20"/>
              </w:rPr>
              <w:t>вопросам ранне</w:t>
            </w:r>
            <w:r w:rsidR="00A744FE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A744FE" w:rsidRPr="00A744FE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выявления, развития и дальнейшей профессиональной поддержки детей, проявивших выдающиеся способности </w:t>
            </w:r>
          </w:p>
          <w:p w14:paraId="608631B7" w14:textId="2A6A768F" w:rsidR="006B5630" w:rsidRPr="00DB7BB8" w:rsidRDefault="006B5630" w:rsidP="00A744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5CEF" w:rsidRPr="00DB539A" w14:paraId="46A1B682" w14:textId="77777777" w:rsidTr="0001297A">
        <w:trPr>
          <w:trHeight w:hRule="exact" w:val="143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23F01" w14:textId="77777777" w:rsidR="00B85CEF" w:rsidRPr="00DB539A" w:rsidRDefault="00B85CEF" w:rsidP="00B85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7DE1B" w14:textId="77777777" w:rsidR="00B85CEF" w:rsidRPr="00DB539A" w:rsidRDefault="00B85CEF" w:rsidP="006B56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09C5C" w14:textId="3C45E321" w:rsidR="00B85CEF" w:rsidRPr="00A744FE" w:rsidRDefault="002D4D09" w:rsidP="0016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совместных мероприятий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Сириус-классов на базе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Вовлечение их в проектную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B3423" w14:textId="12AB2F63" w:rsidR="00B85CEF" w:rsidRPr="00A744FE" w:rsidRDefault="002D4D09" w:rsidP="002D4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BFDD4" w14:textId="71B92DF0" w:rsidR="00B85CEF" w:rsidRPr="00A744FE" w:rsidRDefault="002D4D09" w:rsidP="006B5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C56A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5830E" w14:textId="13CA929E" w:rsidR="00B85CEF" w:rsidRPr="00A744FE" w:rsidRDefault="002D4D09" w:rsidP="002D4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тем проектных работ участниками проекта</w:t>
            </w:r>
          </w:p>
        </w:tc>
      </w:tr>
      <w:tr w:rsidR="002D4D09" w:rsidRPr="00E45D9D" w14:paraId="1806F24D" w14:textId="77777777" w:rsidTr="0001297A">
        <w:trPr>
          <w:trHeight w:hRule="exact" w:val="128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0770C" w14:textId="77777777" w:rsidR="002D4D09" w:rsidRPr="00E45D9D" w:rsidRDefault="002D4D09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3D834" w14:textId="77777777" w:rsidR="002D4D09" w:rsidRPr="00E45D9D" w:rsidRDefault="002D4D09" w:rsidP="006B5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A42B8" w14:textId="33194E6E" w:rsidR="002D4D09" w:rsidRPr="00E45D9D" w:rsidRDefault="002D4D09" w:rsidP="00A74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студентов-наставников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Сириус-классов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E6230" w14:textId="4C095D1A" w:rsidR="002D4D09" w:rsidRPr="00E45D9D" w:rsidRDefault="002D4D09" w:rsidP="00E45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9A101" w14:textId="10804299" w:rsidR="002D4D09" w:rsidRPr="00E45D9D" w:rsidRDefault="002D4D09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</w:t>
            </w:r>
            <w:r w:rsidR="00307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828EE" w14:textId="633281DC" w:rsidR="002D4D09" w:rsidRPr="00E45D9D" w:rsidRDefault="00A27E1E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групп обучающихся</w:t>
            </w:r>
          </w:p>
        </w:tc>
      </w:tr>
      <w:tr w:rsidR="006B5630" w:rsidRPr="00DB539A" w14:paraId="48B023E6" w14:textId="77777777" w:rsidTr="0001297A">
        <w:trPr>
          <w:trHeight w:hRule="exact" w:val="214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C1F30" w14:textId="77777777" w:rsidR="006B5630" w:rsidRPr="00DB539A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53ED7" w14:textId="77777777" w:rsidR="006B5630" w:rsidRPr="00C80462" w:rsidRDefault="006B5630" w:rsidP="006B56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462">
              <w:rPr>
                <w:rFonts w:ascii="Times New Roman" w:hAnsi="Times New Roman" w:cs="Times New Roman"/>
                <w:bCs/>
                <w:sz w:val="20"/>
                <w:szCs w:val="20"/>
              </w:rPr>
              <w:t>3 этап: экспериментальный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8A61A" w14:textId="58062A7E" w:rsidR="006B5630" w:rsidRPr="00A27E1E" w:rsidRDefault="00A27E1E" w:rsidP="00AF0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E1E">
              <w:rPr>
                <w:rFonts w:ascii="Times New Roman" w:hAnsi="Times New Roman" w:cs="Times New Roman"/>
                <w:sz w:val="20"/>
                <w:szCs w:val="20"/>
              </w:rPr>
              <w:t xml:space="preserve">Выход студентов </w:t>
            </w:r>
            <w:proofErr w:type="spellStart"/>
            <w:r w:rsidRPr="00A27E1E">
              <w:rPr>
                <w:rFonts w:ascii="Times New Roman" w:hAnsi="Times New Roman" w:cs="Times New Roman"/>
                <w:sz w:val="20"/>
                <w:szCs w:val="20"/>
              </w:rPr>
              <w:t>ТулГУ</w:t>
            </w:r>
            <w:proofErr w:type="spellEnd"/>
            <w:r w:rsidRPr="00A27E1E">
              <w:rPr>
                <w:rFonts w:ascii="Times New Roman" w:hAnsi="Times New Roman" w:cs="Times New Roman"/>
                <w:sz w:val="20"/>
                <w:szCs w:val="20"/>
              </w:rPr>
              <w:t>, проведение уроков наставниками</w:t>
            </w:r>
            <w:r w:rsidR="004F7EB2">
              <w:rPr>
                <w:rFonts w:ascii="Times New Roman" w:hAnsi="Times New Roman" w:cs="Times New Roman"/>
                <w:sz w:val="20"/>
                <w:szCs w:val="20"/>
              </w:rPr>
              <w:t xml:space="preserve"> (вовлечение школьников в научно-техническое творчество, знакомство с профессиями)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93825" w14:textId="54FEB48F" w:rsidR="006B5630" w:rsidRPr="00A27E1E" w:rsidRDefault="00A27E1E" w:rsidP="00C56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1E">
              <w:rPr>
                <w:rFonts w:ascii="Times New Roman" w:hAnsi="Times New Roman"/>
                <w:sz w:val="20"/>
                <w:szCs w:val="20"/>
              </w:rPr>
              <w:t>Сентябрь</w:t>
            </w:r>
            <w:r w:rsidR="00C56A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B5630" w:rsidRPr="00A27E1E">
              <w:rPr>
                <w:rFonts w:ascii="Times New Roman" w:hAnsi="Times New Roman"/>
                <w:sz w:val="20"/>
                <w:szCs w:val="20"/>
              </w:rPr>
              <w:t>202</w:t>
            </w:r>
            <w:r w:rsidR="00AF0C98" w:rsidRPr="00A27E1E">
              <w:rPr>
                <w:rFonts w:ascii="Times New Roman" w:hAnsi="Times New Roman"/>
                <w:sz w:val="20"/>
                <w:szCs w:val="20"/>
              </w:rPr>
              <w:t>4</w:t>
            </w:r>
            <w:r w:rsidR="006B5630" w:rsidRPr="00A27E1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BB14C" w14:textId="1AC7245C" w:rsidR="006B5630" w:rsidRPr="00A27E1E" w:rsidRDefault="00C56A96" w:rsidP="008F3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Май,</w:t>
            </w:r>
            <w:r w:rsidR="006B5630" w:rsidRPr="00A27E1E">
              <w:rPr>
                <w:rFonts w:ascii="Times New Roman" w:hAnsi="Times New Roman"/>
                <w:sz w:val="20"/>
                <w:szCs w:val="20"/>
              </w:rPr>
              <w:t xml:space="preserve">             202</w:t>
            </w:r>
            <w:r w:rsidR="008F3FD6">
              <w:rPr>
                <w:rFonts w:ascii="Times New Roman" w:hAnsi="Times New Roman"/>
                <w:sz w:val="20"/>
                <w:szCs w:val="20"/>
              </w:rPr>
              <w:t>6</w:t>
            </w:r>
            <w:r w:rsidR="006B5630" w:rsidRPr="00A27E1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D5986" w14:textId="501D0FA6" w:rsidR="006B5630" w:rsidRPr="00202904" w:rsidRDefault="006B5630" w:rsidP="00202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90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202904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202904">
              <w:rPr>
                <w:rFonts w:ascii="Times New Roman" w:hAnsi="Times New Roman" w:cs="Times New Roman"/>
                <w:sz w:val="20"/>
                <w:szCs w:val="20"/>
              </w:rPr>
              <w:t xml:space="preserve"> – педагогических условий для организации педагогической деятельности </w:t>
            </w:r>
            <w:r w:rsidR="00202904" w:rsidRPr="00202904">
              <w:rPr>
                <w:rFonts w:ascii="Times New Roman" w:hAnsi="Times New Roman" w:cs="Times New Roman"/>
                <w:sz w:val="20"/>
                <w:szCs w:val="20"/>
              </w:rPr>
              <w:t>наставников.</w:t>
            </w:r>
          </w:p>
        </w:tc>
      </w:tr>
      <w:tr w:rsidR="006A6017" w:rsidRPr="00DB539A" w14:paraId="146F5D46" w14:textId="77777777" w:rsidTr="0001297A">
        <w:trPr>
          <w:trHeight w:hRule="exact" w:val="1419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5999C" w14:textId="77777777" w:rsidR="006A6017" w:rsidRPr="00DB539A" w:rsidRDefault="006A6017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2EA1C" w14:textId="77777777" w:rsidR="006A6017" w:rsidRPr="00C80462" w:rsidRDefault="006A6017" w:rsidP="006B56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C185A" w14:textId="75933A98" w:rsidR="006A6017" w:rsidRPr="00A27E1E" w:rsidRDefault="006A6017" w:rsidP="006A6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6017">
              <w:rPr>
                <w:rFonts w:ascii="Times New Roman" w:hAnsi="Times New Roman" w:cs="Times New Roman"/>
                <w:sz w:val="20"/>
                <w:szCs w:val="20"/>
              </w:rPr>
              <w:t>роведение образовательно-просветительских мероприятий для обучающихся студентами Тульского государственного университета (</w:t>
            </w:r>
            <w:proofErr w:type="spellStart"/>
            <w:r w:rsidRPr="006A6017">
              <w:rPr>
                <w:rFonts w:ascii="Times New Roman" w:hAnsi="Times New Roman" w:cs="Times New Roman"/>
                <w:sz w:val="20"/>
                <w:szCs w:val="20"/>
              </w:rPr>
              <w:t>ТулГУ</w:t>
            </w:r>
            <w:proofErr w:type="spellEnd"/>
            <w:r w:rsidRPr="006A60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Pr="006A6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F08FE" w14:textId="43E0DA03" w:rsidR="006A6017" w:rsidRPr="00A27E1E" w:rsidRDefault="006A6017" w:rsidP="00C56A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E1E">
              <w:rPr>
                <w:rFonts w:ascii="Times New Roman" w:hAnsi="Times New Roman"/>
                <w:sz w:val="20"/>
                <w:szCs w:val="20"/>
              </w:rPr>
              <w:t>Сентябрь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27E1E"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8B904" w14:textId="43AF1FE8" w:rsidR="006A6017" w:rsidRDefault="006A6017" w:rsidP="008F3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Май,</w:t>
            </w:r>
            <w:r w:rsidRPr="00A27E1E">
              <w:rPr>
                <w:rFonts w:ascii="Times New Roman" w:hAnsi="Times New Roman"/>
                <w:sz w:val="20"/>
                <w:szCs w:val="20"/>
              </w:rPr>
              <w:t xml:space="preserve">             202</w:t>
            </w:r>
            <w:r w:rsidR="008F3FD6">
              <w:rPr>
                <w:rFonts w:ascii="Times New Roman" w:hAnsi="Times New Roman"/>
                <w:sz w:val="20"/>
                <w:szCs w:val="20"/>
              </w:rPr>
              <w:t>6</w:t>
            </w:r>
            <w:r w:rsidRPr="00A27E1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E7F88" w14:textId="29386D66" w:rsidR="006A6017" w:rsidRPr="00202904" w:rsidRDefault="006A6017" w:rsidP="006A6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мотивации,  </w:t>
            </w:r>
            <w:r w:rsidRPr="006A6017">
              <w:rPr>
                <w:rFonts w:ascii="Times New Roman" w:hAnsi="Times New Roman" w:cs="Times New Roman"/>
                <w:sz w:val="20"/>
                <w:szCs w:val="20"/>
              </w:rPr>
              <w:t xml:space="preserve">интереса у </w:t>
            </w:r>
            <w:proofErr w:type="gramStart"/>
            <w:r w:rsidRPr="006A601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A6017">
              <w:rPr>
                <w:rFonts w:ascii="Times New Roman" w:hAnsi="Times New Roman" w:cs="Times New Roman"/>
                <w:sz w:val="20"/>
                <w:szCs w:val="20"/>
              </w:rPr>
              <w:t xml:space="preserve"> к техническим наукам</w:t>
            </w:r>
          </w:p>
        </w:tc>
      </w:tr>
      <w:tr w:rsidR="006B5630" w:rsidRPr="00114D85" w14:paraId="757D912C" w14:textId="77777777" w:rsidTr="0001297A">
        <w:trPr>
          <w:trHeight w:hRule="exact" w:val="138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E0D91" w14:textId="77777777" w:rsidR="006B5630" w:rsidRPr="00DB539A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B3371" w14:textId="77777777" w:rsidR="006B5630" w:rsidRPr="00C80462" w:rsidRDefault="006B5630" w:rsidP="006B5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13FA1" w14:textId="65AA4210" w:rsidR="006B5630" w:rsidRPr="00202904" w:rsidRDefault="00202904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90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уроков, мастер-классов на базе </w:t>
            </w:r>
            <w:proofErr w:type="spellStart"/>
            <w:r w:rsidRPr="00202904">
              <w:rPr>
                <w:rFonts w:ascii="Times New Roman" w:hAnsi="Times New Roman" w:cs="Times New Roman"/>
                <w:sz w:val="20"/>
                <w:szCs w:val="20"/>
              </w:rPr>
              <w:t>ТулГУ</w:t>
            </w:r>
            <w:proofErr w:type="spellEnd"/>
            <w:r w:rsidR="004F7EB2">
              <w:rPr>
                <w:rFonts w:ascii="Times New Roman" w:hAnsi="Times New Roman" w:cs="Times New Roman"/>
                <w:sz w:val="20"/>
                <w:szCs w:val="20"/>
              </w:rPr>
              <w:t xml:space="preserve"> (вовлечение школьников в научно-техническое творчество, знакомство с профессиями)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2EB91" w14:textId="548E4435" w:rsidR="006B5630" w:rsidRPr="00202904" w:rsidRDefault="00202904" w:rsidP="006B5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C56A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2904">
              <w:rPr>
                <w:rFonts w:ascii="Times New Roman" w:hAnsi="Times New Roman" w:cs="Times New Roman"/>
                <w:sz w:val="20"/>
                <w:szCs w:val="20"/>
              </w:rPr>
              <w:t xml:space="preserve"> 2024 г.</w:t>
            </w:r>
            <w:r w:rsidR="006B5630" w:rsidRPr="00202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3D89D" w14:textId="3D8E57B7" w:rsidR="006B5630" w:rsidRPr="00202904" w:rsidRDefault="00C56A96" w:rsidP="006B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Май,</w:t>
            </w:r>
            <w:r w:rsidR="00202904" w:rsidRPr="00202904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8F3FD6">
              <w:rPr>
                <w:rFonts w:ascii="Times New Roman" w:hAnsi="Times New Roman"/>
                <w:sz w:val="20"/>
                <w:szCs w:val="20"/>
              </w:rPr>
              <w:t>6</w:t>
            </w:r>
            <w:r w:rsidR="00202904" w:rsidRPr="00202904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="006B5630" w:rsidRPr="0020290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7C9EF0E" w14:textId="77777777" w:rsidR="006B5630" w:rsidRPr="00202904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4B4D8" w14:textId="77777777" w:rsidR="006B5630" w:rsidRPr="00202904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A8441" w14:textId="77777777" w:rsidR="006B5630" w:rsidRPr="00202904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09DE2" w14:textId="77777777" w:rsidR="006B5630" w:rsidRPr="00202904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5D300" w14:textId="77777777" w:rsidR="006B5630" w:rsidRPr="00202904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C700D" w14:textId="77777777" w:rsidR="006B5630" w:rsidRPr="00202904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3A6BF" w14:textId="77777777" w:rsidR="006B5630" w:rsidRPr="00202904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0C952" w14:textId="77777777" w:rsidR="006B5630" w:rsidRPr="00202904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84A1F" w14:textId="77777777" w:rsidR="006B5630" w:rsidRPr="00202904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06081" w14:textId="77777777" w:rsidR="006B5630" w:rsidRPr="00202904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2F527" w14:textId="77777777" w:rsidR="006B5630" w:rsidRPr="00202904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3AD2A" w14:textId="77777777" w:rsidR="006B5630" w:rsidRPr="00202904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6EF7C" w14:textId="77777777" w:rsidR="006B5630" w:rsidRPr="00202904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E4FF9" w14:textId="77777777" w:rsidR="006B5630" w:rsidRPr="00202904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EDAD2" w14:textId="77777777" w:rsidR="006B5630" w:rsidRPr="00202904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DA28C" w14:textId="77777777" w:rsidR="006B5630" w:rsidRPr="00202904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1C327" w14:textId="77777777" w:rsidR="006B5630" w:rsidRPr="00202904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89764" w14:textId="77777777" w:rsidR="006B5630" w:rsidRPr="00202904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4CA91" w14:textId="77777777" w:rsidR="006B5630" w:rsidRPr="00202904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C0474" w14:textId="77777777" w:rsidR="006B5630" w:rsidRPr="00202904" w:rsidRDefault="006B5630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39FA6" w14:textId="77777777" w:rsidR="006B5630" w:rsidRPr="00202904" w:rsidRDefault="006B5630" w:rsidP="006B5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0774D" w14:textId="2AA416DE" w:rsidR="006B5630" w:rsidRPr="002D26C1" w:rsidRDefault="00202904" w:rsidP="002D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6C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</w:t>
            </w:r>
            <w:proofErr w:type="gramStart"/>
            <w:r w:rsidRPr="002D26C1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4F7EB2" w:rsidRPr="00114D85" w14:paraId="6DA57709" w14:textId="77777777" w:rsidTr="0001297A">
        <w:trPr>
          <w:trHeight w:hRule="exact" w:val="876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8DD5E" w14:textId="77777777" w:rsidR="004F7EB2" w:rsidRPr="00DB539A" w:rsidRDefault="004F7EB2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13829" w14:textId="77777777" w:rsidR="004F7EB2" w:rsidRPr="00C80462" w:rsidRDefault="004F7EB2" w:rsidP="006B5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47500" w14:textId="7FD487BB" w:rsidR="004F7EB2" w:rsidRPr="00202904" w:rsidRDefault="004F7EB2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Сопровождение школьников при подготовке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987B9" w14:textId="70DB914C" w:rsidR="004F7EB2" w:rsidRPr="00202904" w:rsidRDefault="004F7EB2" w:rsidP="006B5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C56A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2904">
              <w:rPr>
                <w:rFonts w:ascii="Times New Roman" w:hAnsi="Times New Roman" w:cs="Times New Roman"/>
                <w:sz w:val="20"/>
                <w:szCs w:val="20"/>
              </w:rPr>
              <w:t xml:space="preserve"> 2024 г.</w:t>
            </w:r>
            <w:r w:rsidRPr="00202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86D95" w14:textId="3E503057" w:rsidR="004F7EB2" w:rsidRPr="00202904" w:rsidRDefault="004F7EB2" w:rsidP="00307F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  <w:r w:rsidR="00C56A9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2904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8F3FD6">
              <w:rPr>
                <w:rFonts w:ascii="Times New Roman" w:hAnsi="Times New Roman"/>
                <w:sz w:val="20"/>
                <w:szCs w:val="20"/>
              </w:rPr>
              <w:t>6</w:t>
            </w:r>
            <w:r w:rsidRPr="0020290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14:paraId="5240C7F1" w14:textId="77777777" w:rsidR="004F7EB2" w:rsidRPr="00202904" w:rsidRDefault="004F7EB2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34816" w14:textId="77777777" w:rsidR="004F7EB2" w:rsidRPr="00202904" w:rsidRDefault="004F7EB2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13E2C" w14:textId="77777777" w:rsidR="004F7EB2" w:rsidRPr="00202904" w:rsidRDefault="004F7EB2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AF114" w14:textId="77777777" w:rsidR="004F7EB2" w:rsidRPr="00202904" w:rsidRDefault="004F7EB2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F76F7" w14:textId="77777777" w:rsidR="004F7EB2" w:rsidRPr="00202904" w:rsidRDefault="004F7EB2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3AE61" w14:textId="77777777" w:rsidR="004F7EB2" w:rsidRPr="00202904" w:rsidRDefault="004F7EB2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5B87A" w14:textId="77777777" w:rsidR="004F7EB2" w:rsidRPr="00202904" w:rsidRDefault="004F7EB2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2CFE7" w14:textId="77777777" w:rsidR="004F7EB2" w:rsidRPr="00202904" w:rsidRDefault="004F7EB2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E9182" w14:textId="77777777" w:rsidR="004F7EB2" w:rsidRPr="00202904" w:rsidRDefault="004F7EB2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0F1BA" w14:textId="77777777" w:rsidR="004F7EB2" w:rsidRPr="00202904" w:rsidRDefault="004F7EB2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6740B" w14:textId="77777777" w:rsidR="004F7EB2" w:rsidRPr="00202904" w:rsidRDefault="004F7EB2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E8D0F" w14:textId="77777777" w:rsidR="004F7EB2" w:rsidRPr="00202904" w:rsidRDefault="004F7EB2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641BB" w14:textId="77777777" w:rsidR="004F7EB2" w:rsidRPr="00202904" w:rsidRDefault="004F7EB2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46F23" w14:textId="77777777" w:rsidR="004F7EB2" w:rsidRPr="00202904" w:rsidRDefault="004F7EB2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86124" w14:textId="77777777" w:rsidR="004F7EB2" w:rsidRPr="00202904" w:rsidRDefault="004F7EB2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36A3C" w14:textId="77777777" w:rsidR="004F7EB2" w:rsidRPr="00202904" w:rsidRDefault="004F7EB2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F5690" w14:textId="77777777" w:rsidR="004F7EB2" w:rsidRPr="00202904" w:rsidRDefault="004F7EB2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8B930" w14:textId="77777777" w:rsidR="004F7EB2" w:rsidRPr="00202904" w:rsidRDefault="004F7EB2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54F56" w14:textId="77777777" w:rsidR="004F7EB2" w:rsidRPr="00202904" w:rsidRDefault="004F7EB2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17B79" w14:textId="77777777" w:rsidR="004F7EB2" w:rsidRPr="00202904" w:rsidRDefault="004F7EB2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88E76" w14:textId="77777777" w:rsidR="004F7EB2" w:rsidRPr="00202904" w:rsidRDefault="004F7EB2" w:rsidP="006B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E1EEE" w14:textId="17680DB1" w:rsidR="004F7EB2" w:rsidRPr="002D26C1" w:rsidRDefault="004F7EB2" w:rsidP="002D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Проект, подготовленный группой школьников</w:t>
            </w:r>
          </w:p>
        </w:tc>
      </w:tr>
      <w:tr w:rsidR="00C56A96" w:rsidRPr="00114D85" w14:paraId="1CF442F6" w14:textId="77777777" w:rsidTr="0001297A">
        <w:trPr>
          <w:trHeight w:hRule="exact" w:val="1414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CB370" w14:textId="77777777" w:rsidR="00C56A96" w:rsidRPr="00DB539A" w:rsidRDefault="00C56A96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CB2F7" w14:textId="77777777" w:rsidR="00C56A96" w:rsidRPr="00C80462" w:rsidRDefault="00C56A96" w:rsidP="006B5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AA16B" w14:textId="61B99422" w:rsidR="00C56A96" w:rsidRDefault="00C56A96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школьников к участию в конкурсных и олимпиадных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F7117" w14:textId="72742930" w:rsidR="00C56A96" w:rsidRPr="00202904" w:rsidRDefault="00C56A96" w:rsidP="006B5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2904">
              <w:rPr>
                <w:rFonts w:ascii="Times New Roman" w:hAnsi="Times New Roman" w:cs="Times New Roman"/>
                <w:sz w:val="20"/>
                <w:szCs w:val="20"/>
              </w:rPr>
              <w:t xml:space="preserve"> 2024 г.</w:t>
            </w:r>
            <w:r w:rsidRPr="00202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D16A3" w14:textId="37C536BD" w:rsidR="00C56A96" w:rsidRPr="00202904" w:rsidRDefault="00C56A96" w:rsidP="00307F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Апрель, </w:t>
            </w:r>
            <w:r w:rsidRPr="00202904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8F3FD6">
              <w:rPr>
                <w:rFonts w:ascii="Times New Roman" w:hAnsi="Times New Roman"/>
                <w:sz w:val="20"/>
                <w:szCs w:val="20"/>
              </w:rPr>
              <w:t>6</w:t>
            </w:r>
            <w:r w:rsidRPr="0020290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14:paraId="273A6354" w14:textId="77777777" w:rsidR="00C56A96" w:rsidRPr="00202904" w:rsidRDefault="00C56A96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14797" w14:textId="77777777" w:rsidR="00C56A96" w:rsidRPr="00202904" w:rsidRDefault="00C56A96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41690" w14:textId="77777777" w:rsidR="00C56A96" w:rsidRPr="00202904" w:rsidRDefault="00C56A96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280AE" w14:textId="77777777" w:rsidR="00C56A96" w:rsidRPr="00202904" w:rsidRDefault="00C56A96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F827C" w14:textId="77777777" w:rsidR="00C56A96" w:rsidRPr="00202904" w:rsidRDefault="00C56A96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D7868" w14:textId="77777777" w:rsidR="00C56A96" w:rsidRPr="00202904" w:rsidRDefault="00C56A96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111CF" w14:textId="77777777" w:rsidR="00C56A96" w:rsidRPr="00202904" w:rsidRDefault="00C56A96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51ED8" w14:textId="77777777" w:rsidR="00C56A96" w:rsidRPr="00202904" w:rsidRDefault="00C56A96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D2CD8" w14:textId="77777777" w:rsidR="00C56A96" w:rsidRPr="00202904" w:rsidRDefault="00C56A96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E3548" w14:textId="77777777" w:rsidR="00C56A96" w:rsidRPr="00202904" w:rsidRDefault="00C56A96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EEAB1" w14:textId="77777777" w:rsidR="00C56A96" w:rsidRPr="00202904" w:rsidRDefault="00C56A96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E527A" w14:textId="77777777" w:rsidR="00C56A96" w:rsidRPr="00202904" w:rsidRDefault="00C56A96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F0BC7" w14:textId="77777777" w:rsidR="00C56A96" w:rsidRPr="00202904" w:rsidRDefault="00C56A96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3BC10" w14:textId="77777777" w:rsidR="00C56A96" w:rsidRPr="00202904" w:rsidRDefault="00C56A96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2ABCC" w14:textId="77777777" w:rsidR="00C56A96" w:rsidRPr="00202904" w:rsidRDefault="00C56A96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57FDB" w14:textId="77777777" w:rsidR="00C56A96" w:rsidRPr="00202904" w:rsidRDefault="00C56A96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6F116" w14:textId="77777777" w:rsidR="00C56A96" w:rsidRPr="00202904" w:rsidRDefault="00C56A96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BD4DA" w14:textId="77777777" w:rsidR="00C56A96" w:rsidRPr="00202904" w:rsidRDefault="00C56A96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16C57" w14:textId="77777777" w:rsidR="00C56A96" w:rsidRPr="00202904" w:rsidRDefault="00C56A96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60178" w14:textId="77777777" w:rsidR="00C56A96" w:rsidRPr="00202904" w:rsidRDefault="00C56A96" w:rsidP="00307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27CDD" w14:textId="77777777" w:rsidR="00C56A96" w:rsidRDefault="00C56A96" w:rsidP="00307F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CE759" w14:textId="5C448AF6" w:rsidR="00C56A96" w:rsidRDefault="00C56A96" w:rsidP="002D2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Проект, подготовленный группой школьников, готовый к подаче на конкретный конкурс</w:t>
            </w:r>
          </w:p>
        </w:tc>
      </w:tr>
      <w:tr w:rsidR="004F7EB2" w:rsidRPr="00DB539A" w14:paraId="19EAAD4B" w14:textId="77777777" w:rsidTr="0001297A">
        <w:trPr>
          <w:trHeight w:hRule="exact" w:val="1007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73AC5" w14:textId="77777777" w:rsidR="004F7EB2" w:rsidRPr="00DB539A" w:rsidRDefault="004F7EB2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68615" w14:textId="77777777" w:rsidR="004F7EB2" w:rsidRPr="00C80462" w:rsidRDefault="004F7EB2" w:rsidP="006B5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2D0D6" w14:textId="5C0B29B1" w:rsidR="004F7EB2" w:rsidRPr="00202904" w:rsidRDefault="004F7EB2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олимпиадах, конкурсах проводимых совместно с ОЦ «Сириус»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2694D" w14:textId="334B4FEE" w:rsidR="004F7EB2" w:rsidRPr="00202904" w:rsidRDefault="004F7EB2" w:rsidP="006B5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E745C" w14:textId="743C6628" w:rsidR="004F7EB2" w:rsidRPr="00202904" w:rsidRDefault="004F7EB2" w:rsidP="008F3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202</w:t>
            </w:r>
            <w:r w:rsidR="008F3FD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D949A" w14:textId="1FE66B2C" w:rsidR="004F7EB2" w:rsidRPr="00202904" w:rsidRDefault="004F7EB2" w:rsidP="006B563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Призовые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 во Всероссийских конкурсах и олимпиадах</w:t>
            </w:r>
          </w:p>
        </w:tc>
      </w:tr>
      <w:tr w:rsidR="004F7EB2" w:rsidRPr="00DB539A" w14:paraId="37CF582E" w14:textId="77777777" w:rsidTr="0001297A">
        <w:trPr>
          <w:trHeight w:hRule="exact" w:val="1131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55EC2" w14:textId="6E30F195" w:rsidR="004F7EB2" w:rsidRPr="00DB539A" w:rsidRDefault="004F7EB2" w:rsidP="008F3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3F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F3F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10640" w14:textId="77777777" w:rsidR="004F7EB2" w:rsidRDefault="004F7EB2" w:rsidP="006B56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774">
              <w:rPr>
                <w:rFonts w:ascii="Times New Roman" w:hAnsi="Times New Roman" w:cs="Times New Roman"/>
                <w:bCs/>
                <w:sz w:val="20"/>
                <w:szCs w:val="20"/>
              </w:rPr>
              <w:t>4 этап: оценочно-результативный</w:t>
            </w:r>
          </w:p>
          <w:p w14:paraId="3D89B3EB" w14:textId="77777777" w:rsidR="004F7EB2" w:rsidRDefault="004F7EB2" w:rsidP="006B56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C82313" w14:textId="77777777" w:rsidR="004F7EB2" w:rsidRDefault="004F7EB2" w:rsidP="006B56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F66E8A" w14:textId="77777777" w:rsidR="004F7EB2" w:rsidRDefault="004F7EB2" w:rsidP="006B56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FB676B" w14:textId="77777777" w:rsidR="004F7EB2" w:rsidRDefault="004F7EB2" w:rsidP="006B56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5BB520F" w14:textId="77777777" w:rsidR="004F7EB2" w:rsidRPr="00257774" w:rsidRDefault="004F7EB2" w:rsidP="006B56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6FBA3" w14:textId="77777777" w:rsidR="0080615E" w:rsidRDefault="0080615E" w:rsidP="006B5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проектов  с привлечением</w:t>
            </w:r>
          </w:p>
          <w:p w14:paraId="2301EC6F" w14:textId="4CA89AB7" w:rsidR="004F7EB2" w:rsidRPr="0080615E" w:rsidRDefault="0080615E" w:rsidP="006B5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представителей градообразующих предприятий</w:t>
            </w:r>
            <w:r w:rsidR="00C56A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81BFE" w14:textId="77777777" w:rsidR="004F7EB2" w:rsidRPr="00C56A96" w:rsidRDefault="004F7EB2" w:rsidP="006B5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6">
              <w:rPr>
                <w:rFonts w:ascii="Times New Roman" w:hAnsi="Times New Roman" w:cs="Times New Roman"/>
                <w:sz w:val="20"/>
                <w:szCs w:val="20"/>
              </w:rPr>
              <w:t>Апрель, 2025г.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6A58E" w14:textId="6EA485B4" w:rsidR="004F7EB2" w:rsidRPr="00C56A96" w:rsidRDefault="00C56A96" w:rsidP="008F3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A9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4F7EB2" w:rsidRPr="00C56A96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="008F3F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7EB2" w:rsidRPr="00C56A9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A20F7" w14:textId="0A834EB7" w:rsidR="004F7EB2" w:rsidRPr="00C56A96" w:rsidRDefault="00C56A96" w:rsidP="00B94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лучших работ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обучающихся.</w:t>
            </w:r>
          </w:p>
        </w:tc>
      </w:tr>
      <w:tr w:rsidR="004F7EB2" w:rsidRPr="00DB539A" w14:paraId="6A5D9197" w14:textId="77777777" w:rsidTr="0001297A">
        <w:trPr>
          <w:trHeight w:hRule="exact" w:val="99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6BC3F" w14:textId="77777777" w:rsidR="004F7EB2" w:rsidRPr="00DB539A" w:rsidRDefault="004F7EB2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08710" w14:textId="77777777" w:rsidR="004F7EB2" w:rsidRPr="00DB539A" w:rsidRDefault="004F7EB2" w:rsidP="006B5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A6A45" w14:textId="6D542E78" w:rsidR="004F7EB2" w:rsidRPr="00C56A96" w:rsidRDefault="00C56A96" w:rsidP="00C56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6">
              <w:rPr>
                <w:rFonts w:ascii="Times New Roman" w:hAnsi="Times New Roman" w:cs="Times New Roman"/>
                <w:sz w:val="20"/>
                <w:szCs w:val="20"/>
              </w:rPr>
              <w:t xml:space="preserve">Анализ работы педагогов в </w:t>
            </w:r>
            <w:proofErr w:type="gramStart"/>
            <w:r w:rsidRPr="00C56A96">
              <w:rPr>
                <w:rFonts w:ascii="Times New Roman" w:hAnsi="Times New Roman" w:cs="Times New Roman"/>
                <w:sz w:val="20"/>
                <w:szCs w:val="20"/>
              </w:rPr>
              <w:t>Сириус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56A96">
              <w:rPr>
                <w:rFonts w:ascii="Times New Roman" w:hAnsi="Times New Roman" w:cs="Times New Roman"/>
                <w:sz w:val="20"/>
                <w:szCs w:val="20"/>
              </w:rPr>
              <w:t>классах</w:t>
            </w:r>
            <w:proofErr w:type="gramEnd"/>
            <w:r w:rsidRPr="00C56A96">
              <w:rPr>
                <w:rFonts w:ascii="Times New Roman" w:hAnsi="Times New Roman" w:cs="Times New Roman"/>
                <w:sz w:val="20"/>
                <w:szCs w:val="20"/>
              </w:rPr>
              <w:t>. (Проблемы и перспективы)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BC3D6" w14:textId="6EA35DD0" w:rsidR="004F7EB2" w:rsidRPr="00C56A96" w:rsidRDefault="00C56A96" w:rsidP="006B5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96">
              <w:rPr>
                <w:rFonts w:ascii="Times New Roman" w:hAnsi="Times New Roman" w:cs="Times New Roman"/>
                <w:sz w:val="20"/>
                <w:szCs w:val="20"/>
              </w:rPr>
              <w:t>Май, 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4E2CD" w14:textId="2AA76CDE" w:rsidR="004F7EB2" w:rsidRPr="00C56A96" w:rsidRDefault="00C56A96" w:rsidP="008F3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A96">
              <w:rPr>
                <w:rFonts w:ascii="Times New Roman" w:hAnsi="Times New Roman" w:cs="Times New Roman"/>
                <w:sz w:val="20"/>
                <w:szCs w:val="20"/>
              </w:rPr>
              <w:t>Июнь, 202</w:t>
            </w:r>
            <w:r w:rsidR="008F3F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6A9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D11B8" w14:textId="36F0CBF8" w:rsidR="004F7EB2" w:rsidRPr="00C56A96" w:rsidRDefault="00C56A96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A96"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результатов</w:t>
            </w:r>
          </w:p>
        </w:tc>
      </w:tr>
      <w:tr w:rsidR="00C56A96" w:rsidRPr="00DB539A" w14:paraId="44DA848B" w14:textId="77777777" w:rsidTr="0001297A">
        <w:trPr>
          <w:trHeight w:hRule="exact" w:val="1559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1FB2D" w14:textId="77777777" w:rsidR="00C56A96" w:rsidRPr="00DB539A" w:rsidRDefault="00C56A96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DCCA8" w14:textId="77777777" w:rsidR="00C56A96" w:rsidRPr="00DB539A" w:rsidRDefault="00C56A96" w:rsidP="006B5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124AA" w14:textId="0E1BA75C" w:rsidR="00C56A96" w:rsidRPr="00C56A96" w:rsidRDefault="00C56A96" w:rsidP="00C56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образовательных результатов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89395" w14:textId="55F02640" w:rsidR="00C56A96" w:rsidRPr="00C56A96" w:rsidRDefault="00C56A96" w:rsidP="006B5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Май, 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27E7D" w14:textId="1309313A" w:rsidR="00C56A96" w:rsidRPr="00C56A96" w:rsidRDefault="008F3FD6" w:rsidP="008F3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Май, 2026</w:t>
            </w:r>
            <w:r w:rsidR="00C56A9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B6691" w14:textId="2C78881D" w:rsidR="00C56A96" w:rsidRPr="00C56A96" w:rsidRDefault="006A6017" w:rsidP="006A6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Pr="006A601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результатов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  <w:r w:rsidRPr="006A601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 w:rsidRPr="006A6017">
              <w:rPr>
                <w:rFonts w:ascii="Times New Roman" w:hAnsi="Times New Roman" w:cs="Times New Roman"/>
                <w:sz w:val="20"/>
                <w:szCs w:val="20"/>
              </w:rPr>
              <w:t>естественно-научным</w:t>
            </w:r>
            <w:proofErr w:type="gramEnd"/>
            <w:r w:rsidRPr="006A6017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предметам</w:t>
            </w:r>
          </w:p>
        </w:tc>
      </w:tr>
      <w:tr w:rsidR="006A6017" w:rsidRPr="006005B9" w14:paraId="0FC450C2" w14:textId="77777777" w:rsidTr="0001297A">
        <w:trPr>
          <w:trHeight w:hRule="exact" w:val="1417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4B57E" w14:textId="77777777" w:rsidR="006A6017" w:rsidRPr="00DB539A" w:rsidRDefault="006A6017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361DD" w14:textId="77777777" w:rsidR="006A6017" w:rsidRPr="006005B9" w:rsidRDefault="006A6017" w:rsidP="006B5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E32E0" w14:textId="019CD9E6" w:rsidR="006A6017" w:rsidRDefault="006005B9" w:rsidP="00C56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5B9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распространение опыта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 w:rsidRPr="006005B9">
              <w:rPr>
                <w:rFonts w:ascii="Times New Roman" w:hAnsi="Times New Roman" w:cs="Times New Roman"/>
                <w:sz w:val="20"/>
                <w:szCs w:val="20"/>
              </w:rPr>
              <w:t>по реализации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2A22E" w14:textId="67AB0A79" w:rsidR="006A6017" w:rsidRDefault="006005B9" w:rsidP="008F3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Август, 202</w:t>
            </w:r>
            <w:r w:rsidR="008F3F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47A47" w14:textId="30B488C6" w:rsidR="006A6017" w:rsidRDefault="006005B9" w:rsidP="008F3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Август, 202</w:t>
            </w:r>
            <w:r w:rsidR="008F3F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3DF24" w14:textId="374B35A3" w:rsidR="006A6017" w:rsidRDefault="006005B9" w:rsidP="0060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Трансляция опыта работы на августовском совещании работников образования.</w:t>
            </w:r>
          </w:p>
        </w:tc>
      </w:tr>
    </w:tbl>
    <w:p w14:paraId="06249C57" w14:textId="77777777" w:rsidR="00E1729B" w:rsidRPr="006005B9" w:rsidRDefault="00E1729B">
      <w:pPr>
        <w:pStyle w:val="a5"/>
        <w:shd w:val="clear" w:color="auto" w:fill="auto"/>
        <w:spacing w:line="240" w:lineRule="auto"/>
        <w:ind w:left="2645" w:firstLine="0"/>
        <w:rPr>
          <w:rFonts w:eastAsia="Courier New"/>
          <w:sz w:val="20"/>
          <w:szCs w:val="20"/>
        </w:rPr>
      </w:pPr>
    </w:p>
    <w:p w14:paraId="18EFE0A9" w14:textId="77777777" w:rsidR="008F3FD6" w:rsidRDefault="008F3FD6">
      <w:pPr>
        <w:pStyle w:val="a5"/>
        <w:shd w:val="clear" w:color="auto" w:fill="auto"/>
        <w:spacing w:line="240" w:lineRule="auto"/>
        <w:ind w:left="2645" w:firstLine="0"/>
        <w:rPr>
          <w:b/>
          <w:bCs/>
          <w:sz w:val="28"/>
          <w:szCs w:val="28"/>
        </w:rPr>
      </w:pPr>
    </w:p>
    <w:p w14:paraId="458A66DF" w14:textId="77777777" w:rsidR="008F3FD6" w:rsidRDefault="008F3FD6">
      <w:pPr>
        <w:pStyle w:val="a5"/>
        <w:shd w:val="clear" w:color="auto" w:fill="auto"/>
        <w:spacing w:line="240" w:lineRule="auto"/>
        <w:ind w:left="2645" w:firstLine="0"/>
        <w:rPr>
          <w:b/>
          <w:bCs/>
          <w:sz w:val="28"/>
          <w:szCs w:val="28"/>
        </w:rPr>
      </w:pPr>
    </w:p>
    <w:p w14:paraId="69994AAE" w14:textId="77777777" w:rsidR="008F3FD6" w:rsidRDefault="008F3FD6">
      <w:pPr>
        <w:pStyle w:val="a5"/>
        <w:shd w:val="clear" w:color="auto" w:fill="auto"/>
        <w:spacing w:line="240" w:lineRule="auto"/>
        <w:ind w:left="2645" w:firstLine="0"/>
        <w:rPr>
          <w:b/>
          <w:bCs/>
          <w:sz w:val="28"/>
          <w:szCs w:val="28"/>
        </w:rPr>
      </w:pPr>
    </w:p>
    <w:p w14:paraId="38D2F4F7" w14:textId="77777777" w:rsidR="008F3FD6" w:rsidRDefault="008F3FD6">
      <w:pPr>
        <w:pStyle w:val="a5"/>
        <w:shd w:val="clear" w:color="auto" w:fill="auto"/>
        <w:spacing w:line="240" w:lineRule="auto"/>
        <w:ind w:left="2645" w:firstLine="0"/>
        <w:rPr>
          <w:b/>
          <w:bCs/>
          <w:sz w:val="28"/>
          <w:szCs w:val="28"/>
        </w:rPr>
      </w:pPr>
    </w:p>
    <w:p w14:paraId="100C75F5" w14:textId="77777777" w:rsidR="008F3FD6" w:rsidRDefault="008F3FD6">
      <w:pPr>
        <w:pStyle w:val="a5"/>
        <w:shd w:val="clear" w:color="auto" w:fill="auto"/>
        <w:spacing w:line="240" w:lineRule="auto"/>
        <w:ind w:left="2645" w:firstLine="0"/>
        <w:rPr>
          <w:b/>
          <w:bCs/>
          <w:sz w:val="28"/>
          <w:szCs w:val="28"/>
        </w:rPr>
      </w:pPr>
    </w:p>
    <w:p w14:paraId="642DE6F7" w14:textId="458E74EB" w:rsidR="001C789E" w:rsidRPr="00DD0B3F" w:rsidRDefault="00995D54">
      <w:pPr>
        <w:pStyle w:val="a5"/>
        <w:shd w:val="clear" w:color="auto" w:fill="auto"/>
        <w:spacing w:line="240" w:lineRule="auto"/>
        <w:ind w:left="2645" w:firstLine="0"/>
        <w:rPr>
          <w:sz w:val="28"/>
          <w:szCs w:val="28"/>
        </w:rPr>
      </w:pPr>
      <w:r w:rsidRPr="00DD0B3F">
        <w:rPr>
          <w:b/>
          <w:bCs/>
          <w:sz w:val="28"/>
          <w:szCs w:val="28"/>
        </w:rPr>
        <w:lastRenderedPageBreak/>
        <w:t>VII. «Планируемая апробация»</w:t>
      </w:r>
    </w:p>
    <w:tbl>
      <w:tblPr>
        <w:tblOverlap w:val="never"/>
        <w:tblW w:w="93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2395"/>
        <w:gridCol w:w="2395"/>
        <w:gridCol w:w="3442"/>
      </w:tblGrid>
      <w:tr w:rsidR="001C789E" w:rsidRPr="00DD0B3F" w14:paraId="1A76BBE9" w14:textId="77777777" w:rsidTr="00E1729B">
        <w:trPr>
          <w:trHeight w:hRule="exact" w:val="121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279CE" w14:textId="77777777" w:rsidR="001C789E" w:rsidRPr="00DD0B3F" w:rsidRDefault="00995D54">
            <w:pPr>
              <w:pStyle w:val="a7"/>
              <w:shd w:val="clear" w:color="auto" w:fill="auto"/>
              <w:jc w:val="center"/>
            </w:pPr>
            <w:r w:rsidRPr="00DD0B3F">
              <w:t xml:space="preserve">№ </w:t>
            </w:r>
            <w:proofErr w:type="gramStart"/>
            <w:r w:rsidRPr="00DD0B3F">
              <w:t>п</w:t>
            </w:r>
            <w:proofErr w:type="gramEnd"/>
            <w:r w:rsidRPr="00DD0B3F">
              <w:t>/п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7C6C8" w14:textId="77777777" w:rsidR="001C789E" w:rsidRPr="00DD0B3F" w:rsidRDefault="00995D54">
            <w:pPr>
              <w:pStyle w:val="a7"/>
              <w:shd w:val="clear" w:color="auto" w:fill="auto"/>
              <w:jc w:val="center"/>
            </w:pPr>
            <w:r w:rsidRPr="00DD0B3F">
              <w:t>Наименование организации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18C31" w14:textId="77777777" w:rsidR="001C789E" w:rsidRPr="00DD0B3F" w:rsidRDefault="00995D54">
            <w:pPr>
              <w:pStyle w:val="a7"/>
              <w:shd w:val="clear" w:color="auto" w:fill="auto"/>
              <w:jc w:val="center"/>
            </w:pPr>
            <w:r w:rsidRPr="00DD0B3F">
              <w:t>Место нахождения организации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C3414" w14:textId="77777777" w:rsidR="001C789E" w:rsidRPr="00DD0B3F" w:rsidRDefault="00995D54">
            <w:pPr>
              <w:pStyle w:val="a7"/>
              <w:shd w:val="clear" w:color="auto" w:fill="auto"/>
              <w:ind w:firstLine="720"/>
            </w:pPr>
            <w:r w:rsidRPr="00DD0B3F">
              <w:t>Согласие организации</w:t>
            </w:r>
          </w:p>
        </w:tc>
      </w:tr>
      <w:tr w:rsidR="001C789E" w:rsidRPr="00DD0B3F" w14:paraId="6D1EB7FF" w14:textId="77777777" w:rsidTr="00E1729B">
        <w:trPr>
          <w:trHeight w:hRule="exact" w:val="157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3888C" w14:textId="1E91E02F" w:rsidR="001C789E" w:rsidRPr="00DD0B3F" w:rsidRDefault="00DD0B3F">
            <w:pPr>
              <w:pStyle w:val="a7"/>
              <w:shd w:val="clear" w:color="auto" w:fill="auto"/>
              <w:ind w:firstLine="220"/>
            </w:pPr>
            <w: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A57D4" w14:textId="0830DE20" w:rsidR="001C789E" w:rsidRPr="00DD0B3F" w:rsidRDefault="00DD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 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B801E3" w14:textId="35B0F5BC" w:rsidR="001C789E" w:rsidRPr="00DD0B3F" w:rsidRDefault="00DD0B3F" w:rsidP="0072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Тула,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Максимовского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D18D6" w14:textId="56C96C50" w:rsidR="001C789E" w:rsidRPr="00DD0B3F" w:rsidRDefault="00DD0B3F" w:rsidP="0072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D0B3F" w:rsidRPr="00DD0B3F" w14:paraId="1509A3E3" w14:textId="77777777" w:rsidTr="00DD0B3F">
        <w:trPr>
          <w:trHeight w:hRule="exact" w:val="157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3409C" w14:textId="2DE0E7C0" w:rsidR="00DD0B3F" w:rsidRDefault="00DD0B3F">
            <w:pPr>
              <w:pStyle w:val="a7"/>
              <w:shd w:val="clear" w:color="auto" w:fill="auto"/>
              <w:ind w:firstLine="220"/>
            </w:pPr>
            <w: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27305" w14:textId="76431AD7" w:rsidR="00DD0B3F" w:rsidRDefault="00DD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3F">
              <w:rPr>
                <w:rFonts w:ascii="Times New Roman" w:hAnsi="Times New Roman" w:cs="Times New Roman"/>
                <w:sz w:val="20"/>
                <w:szCs w:val="20"/>
              </w:rPr>
              <w:t>Тульский государственный Университет ФГБОУ ВО «</w:t>
            </w:r>
            <w:proofErr w:type="spellStart"/>
            <w:r w:rsidRPr="00DD0B3F">
              <w:rPr>
                <w:rFonts w:ascii="Times New Roman" w:hAnsi="Times New Roman" w:cs="Times New Roman"/>
                <w:sz w:val="20"/>
                <w:szCs w:val="20"/>
              </w:rPr>
              <w:t>ТулГУ</w:t>
            </w:r>
            <w:proofErr w:type="spellEnd"/>
            <w:r w:rsidRPr="00DD0B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735231" w14:textId="4B0DBBD6" w:rsidR="00DD0B3F" w:rsidRDefault="00003933" w:rsidP="0072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Тула, ул. пр-т Ленина, д.92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517A9" w14:textId="68EBEC90" w:rsidR="00DD0B3F" w:rsidRDefault="00003933" w:rsidP="0072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14:paraId="2D134E37" w14:textId="77777777" w:rsidR="001C789E" w:rsidRPr="00A41670" w:rsidRDefault="001C789E">
      <w:pPr>
        <w:spacing w:after="299" w:line="1" w:lineRule="exact"/>
        <w:rPr>
          <w:i/>
        </w:rPr>
      </w:pPr>
    </w:p>
    <w:p w14:paraId="58AC6594" w14:textId="77777777" w:rsidR="001C789E" w:rsidRPr="00952A10" w:rsidRDefault="00995D54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952A10">
        <w:rPr>
          <w:b/>
          <w:bCs/>
          <w:sz w:val="28"/>
          <w:szCs w:val="28"/>
          <w:lang w:val="en-US" w:eastAsia="en-US" w:bidi="en-US"/>
        </w:rPr>
        <w:t>VIII</w:t>
      </w:r>
      <w:r w:rsidRPr="00952A10">
        <w:rPr>
          <w:b/>
          <w:bCs/>
          <w:sz w:val="28"/>
          <w:szCs w:val="28"/>
          <w:lang w:eastAsia="en-US" w:bidi="en-US"/>
        </w:rPr>
        <w:t xml:space="preserve">. </w:t>
      </w:r>
      <w:r w:rsidRPr="00952A10">
        <w:rPr>
          <w:b/>
          <w:bCs/>
          <w:sz w:val="28"/>
          <w:szCs w:val="28"/>
        </w:rPr>
        <w:t>«Риски»</w:t>
      </w:r>
    </w:p>
    <w:p w14:paraId="350CE303" w14:textId="28B1ED56" w:rsidR="00FA142F" w:rsidRPr="00003933" w:rsidRDefault="00003933" w:rsidP="00003933">
      <w:pPr>
        <w:pStyle w:val="11"/>
        <w:shd w:val="clear" w:color="auto" w:fill="auto"/>
        <w:spacing w:line="240" w:lineRule="auto"/>
        <w:ind w:left="284" w:firstLine="0"/>
        <w:jc w:val="both"/>
        <w:rPr>
          <w:sz w:val="28"/>
          <w:szCs w:val="28"/>
        </w:rPr>
      </w:pPr>
      <w:bookmarkStart w:id="7" w:name="bookmark10"/>
      <w:bookmarkStart w:id="8" w:name="bookmark11"/>
      <w:r>
        <w:rPr>
          <w:sz w:val="28"/>
          <w:szCs w:val="28"/>
        </w:rPr>
        <w:t xml:space="preserve">1. </w:t>
      </w:r>
      <w:r w:rsidR="00995D54" w:rsidRPr="00003933">
        <w:rPr>
          <w:sz w:val="28"/>
          <w:szCs w:val="28"/>
        </w:rPr>
        <w:t>Наименование риска</w:t>
      </w:r>
      <w:r w:rsidR="00FA142F" w:rsidRPr="00003933">
        <w:rPr>
          <w:sz w:val="28"/>
          <w:szCs w:val="28"/>
        </w:rPr>
        <w:t>:</w:t>
      </w:r>
    </w:p>
    <w:p w14:paraId="61E7192C" w14:textId="372F9802" w:rsidR="00003933" w:rsidRPr="00003933" w:rsidRDefault="00300046" w:rsidP="00003933">
      <w:pPr>
        <w:pStyle w:val="11"/>
        <w:shd w:val="clear" w:color="auto" w:fill="auto"/>
        <w:spacing w:line="240" w:lineRule="auto"/>
        <w:ind w:left="284" w:firstLine="0"/>
        <w:jc w:val="both"/>
        <w:rPr>
          <w:sz w:val="28"/>
          <w:szCs w:val="28"/>
        </w:rPr>
      </w:pPr>
      <w:r w:rsidRPr="00003933">
        <w:rPr>
          <w:sz w:val="28"/>
          <w:szCs w:val="28"/>
        </w:rPr>
        <w:t xml:space="preserve">- </w:t>
      </w:r>
      <w:r w:rsidR="00003933" w:rsidRPr="00003933">
        <w:rPr>
          <w:sz w:val="28"/>
          <w:szCs w:val="28"/>
        </w:rPr>
        <w:t>подготовка обучающихся для университетов других регионов;</w:t>
      </w:r>
    </w:p>
    <w:p w14:paraId="0CE1A5BB" w14:textId="446FB013" w:rsidR="00003933" w:rsidRPr="00003933" w:rsidRDefault="00003933" w:rsidP="00003933">
      <w:pPr>
        <w:pStyle w:val="11"/>
        <w:shd w:val="clear" w:color="auto" w:fill="auto"/>
        <w:spacing w:line="240" w:lineRule="auto"/>
        <w:ind w:left="284" w:firstLine="0"/>
        <w:jc w:val="both"/>
        <w:rPr>
          <w:sz w:val="28"/>
          <w:szCs w:val="28"/>
        </w:rPr>
      </w:pPr>
      <w:r w:rsidRPr="00003933">
        <w:rPr>
          <w:sz w:val="28"/>
          <w:szCs w:val="28"/>
        </w:rPr>
        <w:t>-вопрос подготовки квалифицированных инженерных кадров для передовых предприятий других регионов;</w:t>
      </w:r>
    </w:p>
    <w:p w14:paraId="68C1B12F" w14:textId="21C95982" w:rsidR="001C789E" w:rsidRPr="00003933" w:rsidRDefault="00003933" w:rsidP="00003933">
      <w:pPr>
        <w:pStyle w:val="11"/>
        <w:shd w:val="clear" w:color="auto" w:fill="auto"/>
        <w:spacing w:line="240" w:lineRule="auto"/>
        <w:ind w:left="284" w:firstLine="0"/>
        <w:jc w:val="both"/>
        <w:rPr>
          <w:sz w:val="28"/>
          <w:szCs w:val="28"/>
        </w:rPr>
      </w:pPr>
      <w:r w:rsidRPr="00003933">
        <w:rPr>
          <w:sz w:val="28"/>
          <w:szCs w:val="28"/>
        </w:rPr>
        <w:t xml:space="preserve">- </w:t>
      </w:r>
      <w:r w:rsidR="00300046" w:rsidRPr="00003933">
        <w:rPr>
          <w:sz w:val="28"/>
          <w:szCs w:val="28"/>
        </w:rPr>
        <w:t>н</w:t>
      </w:r>
      <w:r w:rsidR="00FA142F" w:rsidRPr="00003933">
        <w:rPr>
          <w:sz w:val="28"/>
          <w:szCs w:val="28"/>
        </w:rPr>
        <w:t>едостаточн</w:t>
      </w:r>
      <w:r w:rsidRPr="00003933">
        <w:rPr>
          <w:sz w:val="28"/>
          <w:szCs w:val="28"/>
        </w:rPr>
        <w:t xml:space="preserve">ая </w:t>
      </w:r>
      <w:r w:rsidR="00FA142F" w:rsidRPr="00003933">
        <w:rPr>
          <w:sz w:val="28"/>
          <w:szCs w:val="28"/>
        </w:rPr>
        <w:t xml:space="preserve"> готовность </w:t>
      </w:r>
      <w:r w:rsidRPr="00003933">
        <w:rPr>
          <w:sz w:val="28"/>
          <w:szCs w:val="28"/>
        </w:rPr>
        <w:t xml:space="preserve">студентов </w:t>
      </w:r>
      <w:r w:rsidR="00FA142F" w:rsidRPr="00003933">
        <w:rPr>
          <w:sz w:val="28"/>
          <w:szCs w:val="28"/>
        </w:rPr>
        <w:t xml:space="preserve"> к системной реализации современных образовательных технологий</w:t>
      </w:r>
      <w:bookmarkEnd w:id="7"/>
      <w:bookmarkEnd w:id="8"/>
      <w:r w:rsidRPr="00003933">
        <w:rPr>
          <w:sz w:val="28"/>
          <w:szCs w:val="28"/>
        </w:rPr>
        <w:t xml:space="preserve"> в школе</w:t>
      </w:r>
      <w:r w:rsidR="00300046" w:rsidRPr="00003933">
        <w:rPr>
          <w:sz w:val="28"/>
          <w:szCs w:val="28"/>
        </w:rPr>
        <w:t>;</w:t>
      </w:r>
    </w:p>
    <w:p w14:paraId="3BBE8BBE" w14:textId="32D0FE05" w:rsidR="00300046" w:rsidRPr="00003933" w:rsidRDefault="00300046" w:rsidP="00003933">
      <w:pPr>
        <w:pStyle w:val="11"/>
        <w:shd w:val="clear" w:color="auto" w:fill="auto"/>
        <w:spacing w:line="240" w:lineRule="auto"/>
        <w:ind w:left="284" w:firstLine="0"/>
        <w:jc w:val="both"/>
        <w:rPr>
          <w:sz w:val="28"/>
          <w:szCs w:val="28"/>
        </w:rPr>
      </w:pPr>
      <w:r w:rsidRPr="00003933">
        <w:rPr>
          <w:sz w:val="28"/>
          <w:szCs w:val="28"/>
        </w:rPr>
        <w:t>- отсутствие системы монит</w:t>
      </w:r>
      <w:r w:rsidR="00181159" w:rsidRPr="00003933">
        <w:rPr>
          <w:sz w:val="28"/>
          <w:szCs w:val="28"/>
        </w:rPr>
        <w:t>оринга (критериев, показателей).</w:t>
      </w:r>
    </w:p>
    <w:p w14:paraId="69B750C8" w14:textId="1755F0B9" w:rsidR="001C789E" w:rsidRDefault="00003933" w:rsidP="00003933">
      <w:pPr>
        <w:pStyle w:val="11"/>
        <w:shd w:val="clear" w:color="auto" w:fill="auto"/>
        <w:spacing w:line="24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5D54" w:rsidRPr="00003933">
        <w:rPr>
          <w:sz w:val="28"/>
          <w:szCs w:val="28"/>
        </w:rPr>
        <w:t>Предложение по способу преодоления рисков</w:t>
      </w:r>
      <w:r>
        <w:rPr>
          <w:sz w:val="28"/>
          <w:szCs w:val="28"/>
        </w:rPr>
        <w:t>:</w:t>
      </w:r>
    </w:p>
    <w:p w14:paraId="6418B1B2" w14:textId="07901676" w:rsidR="00952A10" w:rsidRDefault="00952A10" w:rsidP="00003933">
      <w:pPr>
        <w:pStyle w:val="11"/>
        <w:shd w:val="clear" w:color="auto" w:fill="auto"/>
        <w:spacing w:line="24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-выделение целевых мест для участников проекта «</w:t>
      </w:r>
      <w:proofErr w:type="spellStart"/>
      <w:r>
        <w:rPr>
          <w:sz w:val="28"/>
          <w:szCs w:val="28"/>
        </w:rPr>
        <w:t>ТехноНаставники</w:t>
      </w:r>
      <w:proofErr w:type="spellEnd"/>
      <w:r>
        <w:rPr>
          <w:sz w:val="28"/>
          <w:szCs w:val="28"/>
        </w:rPr>
        <w:t xml:space="preserve">» для обучающихся </w:t>
      </w:r>
      <w:proofErr w:type="gramStart"/>
      <w:r>
        <w:rPr>
          <w:sz w:val="28"/>
          <w:szCs w:val="28"/>
        </w:rPr>
        <w:t>Сириус-классов</w:t>
      </w:r>
      <w:proofErr w:type="gramEnd"/>
      <w:r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ТулГу</w:t>
      </w:r>
      <w:proofErr w:type="spellEnd"/>
      <w:r>
        <w:rPr>
          <w:sz w:val="28"/>
          <w:szCs w:val="28"/>
        </w:rPr>
        <w:t xml:space="preserve"> на факультет «</w:t>
      </w:r>
      <w:r w:rsidRPr="00952A10">
        <w:rPr>
          <w:sz w:val="28"/>
          <w:szCs w:val="28"/>
        </w:rPr>
        <w:t xml:space="preserve">Вычислительная механика и математика", Института прикладной математики и компьютерных наук </w:t>
      </w:r>
      <w:proofErr w:type="spellStart"/>
      <w:r w:rsidRPr="00952A10">
        <w:rPr>
          <w:sz w:val="28"/>
          <w:szCs w:val="28"/>
        </w:rPr>
        <w:t>ТулГУ</w:t>
      </w:r>
      <w:proofErr w:type="spellEnd"/>
      <w:r>
        <w:rPr>
          <w:sz w:val="28"/>
          <w:szCs w:val="28"/>
        </w:rPr>
        <w:t>;</w:t>
      </w:r>
    </w:p>
    <w:p w14:paraId="0BC298DB" w14:textId="30068780" w:rsidR="00B12439" w:rsidRDefault="00952A10" w:rsidP="00003933">
      <w:pPr>
        <w:pStyle w:val="11"/>
        <w:shd w:val="clear" w:color="auto" w:fill="auto"/>
        <w:spacing w:line="24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банка вакансий региона для обучающихся центра</w:t>
      </w:r>
      <w:r w:rsidR="00BA4A9D">
        <w:rPr>
          <w:sz w:val="28"/>
          <w:szCs w:val="28"/>
        </w:rPr>
        <w:t xml:space="preserve"> - «Витрина профессий»</w:t>
      </w:r>
      <w:r>
        <w:rPr>
          <w:sz w:val="28"/>
          <w:szCs w:val="28"/>
        </w:rPr>
        <w:t>;</w:t>
      </w:r>
    </w:p>
    <w:p w14:paraId="3DBA6297" w14:textId="18014942" w:rsidR="00952A10" w:rsidRDefault="00952A10" w:rsidP="00003933">
      <w:pPr>
        <w:pStyle w:val="11"/>
        <w:shd w:val="clear" w:color="auto" w:fill="auto"/>
        <w:spacing w:line="24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рабочих мест для студентов – участников проекта;</w:t>
      </w:r>
    </w:p>
    <w:p w14:paraId="109AD862" w14:textId="1F6BCF8A" w:rsidR="00952A10" w:rsidRDefault="00952A10" w:rsidP="00952A10">
      <w:pPr>
        <w:pStyle w:val="11"/>
        <w:shd w:val="clear" w:color="auto" w:fill="auto"/>
        <w:spacing w:line="24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</w:t>
      </w:r>
      <w:proofErr w:type="gramStart"/>
      <w:r>
        <w:rPr>
          <w:sz w:val="28"/>
          <w:szCs w:val="28"/>
        </w:rPr>
        <w:t xml:space="preserve">мониторинга показателей эффективности </w:t>
      </w:r>
      <w:r w:rsidRPr="002F62A2">
        <w:rPr>
          <w:sz w:val="28"/>
          <w:szCs w:val="28"/>
        </w:rPr>
        <w:t>создания условий</w:t>
      </w:r>
      <w:proofErr w:type="gramEnd"/>
      <w:r w:rsidRPr="002F62A2">
        <w:rPr>
          <w:sz w:val="28"/>
          <w:szCs w:val="28"/>
        </w:rPr>
        <w:t xml:space="preserve"> для </w:t>
      </w:r>
      <w:proofErr w:type="spellStart"/>
      <w:r w:rsidRPr="002F62A2">
        <w:rPr>
          <w:sz w:val="28"/>
          <w:szCs w:val="28"/>
        </w:rPr>
        <w:t>профилизации</w:t>
      </w:r>
      <w:proofErr w:type="spellEnd"/>
      <w:r w:rsidRPr="002F62A2">
        <w:rPr>
          <w:sz w:val="28"/>
          <w:szCs w:val="28"/>
        </w:rPr>
        <w:t xml:space="preserve"> обучающихся средствами партнерского взаимодействия на основе интеграция урочной и внеурочной деятельности старшеклассников. </w:t>
      </w:r>
    </w:p>
    <w:p w14:paraId="31795D69" w14:textId="5C8C6210" w:rsidR="00952A10" w:rsidRDefault="00952A10" w:rsidP="00003933">
      <w:pPr>
        <w:pStyle w:val="11"/>
        <w:shd w:val="clear" w:color="auto" w:fill="auto"/>
        <w:spacing w:line="240" w:lineRule="auto"/>
        <w:ind w:left="284" w:firstLine="0"/>
        <w:jc w:val="both"/>
        <w:rPr>
          <w:sz w:val="28"/>
          <w:szCs w:val="28"/>
        </w:rPr>
      </w:pPr>
    </w:p>
    <w:p w14:paraId="38A2FA66" w14:textId="77777777" w:rsidR="001C789E" w:rsidRPr="00A531C3" w:rsidRDefault="00995D54">
      <w:pPr>
        <w:pStyle w:val="11"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 w:rsidRPr="00A531C3">
        <w:rPr>
          <w:b/>
          <w:bCs/>
          <w:sz w:val="28"/>
          <w:szCs w:val="28"/>
          <w:lang w:val="en-US" w:eastAsia="en-US" w:bidi="en-US"/>
        </w:rPr>
        <w:t>IX</w:t>
      </w:r>
      <w:r w:rsidRPr="00A531C3">
        <w:rPr>
          <w:b/>
          <w:bCs/>
          <w:sz w:val="28"/>
          <w:szCs w:val="28"/>
          <w:lang w:eastAsia="en-US" w:bidi="en-US"/>
        </w:rPr>
        <w:t xml:space="preserve">. </w:t>
      </w:r>
      <w:r w:rsidRPr="00A531C3">
        <w:rPr>
          <w:b/>
          <w:bCs/>
          <w:sz w:val="28"/>
          <w:szCs w:val="28"/>
        </w:rPr>
        <w:t>«Перспективы»</w:t>
      </w:r>
    </w:p>
    <w:p w14:paraId="5F6CEA8D" w14:textId="02FA611A" w:rsidR="001C789E" w:rsidRPr="00952A10" w:rsidRDefault="00995D54" w:rsidP="006B5630">
      <w:pPr>
        <w:pStyle w:val="11"/>
        <w:shd w:val="clear" w:color="auto" w:fill="auto"/>
        <w:spacing w:after="40" w:line="240" w:lineRule="auto"/>
        <w:ind w:firstLine="0"/>
        <w:jc w:val="both"/>
        <w:rPr>
          <w:sz w:val="28"/>
          <w:szCs w:val="28"/>
        </w:rPr>
      </w:pPr>
      <w:r w:rsidRPr="00952A10">
        <w:rPr>
          <w:sz w:val="28"/>
          <w:szCs w:val="28"/>
        </w:rPr>
        <w:t>1.</w:t>
      </w:r>
      <w:r w:rsidR="00D60FCB" w:rsidRPr="00D21872">
        <w:rPr>
          <w:i/>
          <w:sz w:val="28"/>
          <w:szCs w:val="28"/>
        </w:rPr>
        <w:t xml:space="preserve"> </w:t>
      </w:r>
      <w:r w:rsidR="00FA142F" w:rsidRPr="00952A10">
        <w:rPr>
          <w:sz w:val="28"/>
          <w:szCs w:val="28"/>
        </w:rPr>
        <w:t>Обобщение и распространени</w:t>
      </w:r>
      <w:r w:rsidR="005C2A32" w:rsidRPr="00952A10">
        <w:rPr>
          <w:sz w:val="28"/>
          <w:szCs w:val="28"/>
        </w:rPr>
        <w:t>е</w:t>
      </w:r>
      <w:r w:rsidR="00FA142F" w:rsidRPr="00952A10">
        <w:rPr>
          <w:sz w:val="28"/>
          <w:szCs w:val="28"/>
        </w:rPr>
        <w:t xml:space="preserve"> опыта по реализации проекта в дальнейшем будет способствовать расширени</w:t>
      </w:r>
      <w:r w:rsidR="00181159" w:rsidRPr="00952A10">
        <w:rPr>
          <w:sz w:val="28"/>
          <w:szCs w:val="28"/>
        </w:rPr>
        <w:t xml:space="preserve">ю сетевого взаимодействия между </w:t>
      </w:r>
      <w:r w:rsidR="00FA142F" w:rsidRPr="00952A10">
        <w:rPr>
          <w:sz w:val="28"/>
          <w:szCs w:val="28"/>
        </w:rPr>
        <w:t>образовательными организациями, позволит выявить и транслировать инновационный опыт</w:t>
      </w:r>
      <w:r w:rsidRPr="00952A10">
        <w:rPr>
          <w:sz w:val="28"/>
          <w:szCs w:val="28"/>
        </w:rPr>
        <w:t>.</w:t>
      </w:r>
      <w:r w:rsidR="00FA142F" w:rsidRPr="00952A10">
        <w:rPr>
          <w:sz w:val="28"/>
          <w:szCs w:val="28"/>
        </w:rPr>
        <w:t xml:space="preserve"> Произойдет  обновление форм взаимодействия всех участников проекта.</w:t>
      </w:r>
    </w:p>
    <w:p w14:paraId="0D6B8E61" w14:textId="133FDE1B" w:rsidR="00BA4A9D" w:rsidRPr="00BA4A9D" w:rsidRDefault="00135E60" w:rsidP="006B5630">
      <w:pPr>
        <w:pStyle w:val="a8"/>
        <w:widowControl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="00BA4A9D" w:rsidRPr="00BA4A9D">
        <w:rPr>
          <w:rFonts w:ascii="Times New Roman" w:eastAsia="Times New Roman" w:hAnsi="Times New Roman" w:cs="Times New Roman"/>
          <w:sz w:val="28"/>
          <w:szCs w:val="28"/>
        </w:rPr>
        <w:t xml:space="preserve">ормирование устойчивой познавательной мотивации </w:t>
      </w:r>
      <w:r w:rsidR="00A531C3">
        <w:rPr>
          <w:rFonts w:ascii="Times New Roman" w:eastAsia="Times New Roman" w:hAnsi="Times New Roman" w:cs="Times New Roman"/>
          <w:sz w:val="28"/>
          <w:szCs w:val="28"/>
        </w:rPr>
        <w:t>к изучению профильных предметов.</w:t>
      </w:r>
      <w:r w:rsidR="00BA4A9D" w:rsidRPr="00BA4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41E884" w14:textId="45F7C346" w:rsidR="00BA4A9D" w:rsidRPr="0037397E" w:rsidRDefault="00A531C3" w:rsidP="006B5630">
      <w:pPr>
        <w:pStyle w:val="a8"/>
        <w:widowControl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BA4A9D" w:rsidRPr="0037397E">
        <w:rPr>
          <w:rFonts w:ascii="Times New Roman" w:eastAsia="Times New Roman" w:hAnsi="Times New Roman" w:cs="Times New Roman"/>
          <w:sz w:val="28"/>
          <w:szCs w:val="28"/>
        </w:rPr>
        <w:t xml:space="preserve">овышение эффективности учебной деятельности и содействие достижению планируемых </w:t>
      </w:r>
      <w:proofErr w:type="spellStart"/>
      <w:r w:rsidR="00BA4A9D" w:rsidRPr="0037397E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BA4A9D" w:rsidRPr="0037397E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осн</w:t>
      </w:r>
      <w:r>
        <w:rPr>
          <w:rFonts w:ascii="Times New Roman" w:eastAsia="Times New Roman" w:hAnsi="Times New Roman" w:cs="Times New Roman"/>
          <w:sz w:val="28"/>
          <w:szCs w:val="28"/>
        </w:rPr>
        <w:t>овной образовательной программы.</w:t>
      </w:r>
      <w:r w:rsidR="00BA4A9D" w:rsidRPr="00373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820284" w14:textId="08E64D66" w:rsidR="00BA4A9D" w:rsidRPr="0037397E" w:rsidRDefault="00A531C3" w:rsidP="006B5630">
      <w:pPr>
        <w:pStyle w:val="a8"/>
        <w:widowControl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BA4A9D" w:rsidRPr="0037397E">
        <w:rPr>
          <w:rFonts w:ascii="Times New Roman" w:eastAsia="Times New Roman" w:hAnsi="Times New Roman" w:cs="Times New Roman"/>
          <w:sz w:val="28"/>
          <w:szCs w:val="28"/>
        </w:rPr>
        <w:t>ормирование и развитие личностных и профессиональных (физико-математических, инженерно-тех</w:t>
      </w:r>
      <w:r>
        <w:rPr>
          <w:rFonts w:ascii="Times New Roman" w:eastAsia="Times New Roman" w:hAnsi="Times New Roman" w:cs="Times New Roman"/>
          <w:sz w:val="28"/>
          <w:szCs w:val="28"/>
        </w:rPr>
        <w:t>нических, цифровых) компетенций.</w:t>
      </w:r>
      <w:r w:rsidR="00BA4A9D" w:rsidRPr="00373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A777D1" w14:textId="10FC0853" w:rsidR="00BA4A9D" w:rsidRDefault="00A531C3" w:rsidP="006B5630">
      <w:pPr>
        <w:pStyle w:val="a8"/>
        <w:widowControl/>
        <w:numPr>
          <w:ilvl w:val="0"/>
          <w:numId w:val="19"/>
        </w:numPr>
        <w:tabs>
          <w:tab w:val="left" w:pos="-426"/>
        </w:tabs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BA4A9D" w:rsidRPr="0037397E">
        <w:rPr>
          <w:rFonts w:ascii="Times New Roman" w:eastAsia="Times New Roman" w:hAnsi="Times New Roman" w:cs="Times New Roman"/>
          <w:sz w:val="28"/>
          <w:szCs w:val="28"/>
        </w:rPr>
        <w:t xml:space="preserve">ормирование ориентации на ценности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 труда, содействие </w:t>
      </w:r>
      <w:r w:rsidR="00BA4A9D" w:rsidRPr="0037397E">
        <w:rPr>
          <w:rFonts w:ascii="Times New Roman" w:eastAsia="Times New Roman" w:hAnsi="Times New Roman" w:cs="Times New Roman"/>
          <w:sz w:val="28"/>
          <w:szCs w:val="28"/>
        </w:rPr>
        <w:t>осознанному выбору профессии.</w:t>
      </w:r>
    </w:p>
    <w:p w14:paraId="5165113F" w14:textId="0EDBEB8D" w:rsidR="00A531C3" w:rsidRPr="0037397E" w:rsidRDefault="00A531C3" w:rsidP="00A531C3">
      <w:pPr>
        <w:pStyle w:val="a8"/>
        <w:widowControl/>
        <w:numPr>
          <w:ilvl w:val="0"/>
          <w:numId w:val="1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трудоустройства студентов – участников проекта  в образовательную организацию.</w:t>
      </w:r>
    </w:p>
    <w:sectPr w:rsidR="00A531C3" w:rsidRPr="0037397E" w:rsidSect="000E2EC8">
      <w:pgSz w:w="11900" w:h="16840"/>
      <w:pgMar w:top="709" w:right="1134" w:bottom="851" w:left="1701" w:header="703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18F08" w14:textId="77777777" w:rsidR="00841990" w:rsidRDefault="00841990">
      <w:r>
        <w:separator/>
      </w:r>
    </w:p>
  </w:endnote>
  <w:endnote w:type="continuationSeparator" w:id="0">
    <w:p w14:paraId="0EE0BE14" w14:textId="77777777" w:rsidR="00841990" w:rsidRDefault="0084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PTAstraSerif-Regular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68068" w14:textId="77777777" w:rsidR="00841990" w:rsidRDefault="00841990"/>
  </w:footnote>
  <w:footnote w:type="continuationSeparator" w:id="0">
    <w:p w14:paraId="4071EE8C" w14:textId="77777777" w:rsidR="00841990" w:rsidRDefault="008419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365"/>
    <w:multiLevelType w:val="hybridMultilevel"/>
    <w:tmpl w:val="53BA7B6E"/>
    <w:lvl w:ilvl="0" w:tplc="E9785C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967FF"/>
    <w:multiLevelType w:val="hybridMultilevel"/>
    <w:tmpl w:val="DFD466FA"/>
    <w:lvl w:ilvl="0" w:tplc="9168BADA">
      <w:start w:val="10"/>
      <w:numFmt w:val="decimal"/>
      <w:lvlText w:val="%1."/>
      <w:lvlJc w:val="left"/>
      <w:pPr>
        <w:ind w:left="9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2">
    <w:nsid w:val="174F5E78"/>
    <w:multiLevelType w:val="multilevel"/>
    <w:tmpl w:val="C4C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172C1"/>
    <w:multiLevelType w:val="hybridMultilevel"/>
    <w:tmpl w:val="E30CC1E8"/>
    <w:lvl w:ilvl="0" w:tplc="C516877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DEA4BCE"/>
    <w:multiLevelType w:val="hybridMultilevel"/>
    <w:tmpl w:val="BBC28296"/>
    <w:lvl w:ilvl="0" w:tplc="2DB4D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081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181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FA6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6C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2C7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28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20F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DCD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775486"/>
    <w:multiLevelType w:val="hybridMultilevel"/>
    <w:tmpl w:val="9C8C5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42660A"/>
    <w:multiLevelType w:val="hybridMultilevel"/>
    <w:tmpl w:val="BE7C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A7DC7"/>
    <w:multiLevelType w:val="multilevel"/>
    <w:tmpl w:val="3CFA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130CD7"/>
    <w:multiLevelType w:val="multilevel"/>
    <w:tmpl w:val="862A6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41408B"/>
    <w:multiLevelType w:val="hybridMultilevel"/>
    <w:tmpl w:val="FF32E916"/>
    <w:lvl w:ilvl="0" w:tplc="043CC02C">
      <w:start w:val="1"/>
      <w:numFmt w:val="decimal"/>
      <w:lvlText w:val="%1."/>
      <w:lvlJc w:val="left"/>
      <w:pPr>
        <w:ind w:left="7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35AB26E1"/>
    <w:multiLevelType w:val="hybridMultilevel"/>
    <w:tmpl w:val="6A7ED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A3A80"/>
    <w:multiLevelType w:val="hybridMultilevel"/>
    <w:tmpl w:val="6AF2239E"/>
    <w:lvl w:ilvl="0" w:tplc="13CE104A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02" w:hanging="360"/>
      </w:pPr>
    </w:lvl>
    <w:lvl w:ilvl="2" w:tplc="0419001B">
      <w:start w:val="1"/>
      <w:numFmt w:val="lowerRoman"/>
      <w:lvlText w:val="%3."/>
      <w:lvlJc w:val="right"/>
      <w:pPr>
        <w:ind w:left="2422" w:hanging="180"/>
      </w:pPr>
    </w:lvl>
    <w:lvl w:ilvl="3" w:tplc="0419000F">
      <w:start w:val="1"/>
      <w:numFmt w:val="decimal"/>
      <w:lvlText w:val="%4."/>
      <w:lvlJc w:val="left"/>
      <w:pPr>
        <w:ind w:left="3142" w:hanging="360"/>
      </w:pPr>
    </w:lvl>
    <w:lvl w:ilvl="4" w:tplc="04190019">
      <w:start w:val="1"/>
      <w:numFmt w:val="lowerLetter"/>
      <w:lvlText w:val="%5."/>
      <w:lvlJc w:val="left"/>
      <w:pPr>
        <w:ind w:left="3862" w:hanging="360"/>
      </w:pPr>
    </w:lvl>
    <w:lvl w:ilvl="5" w:tplc="0419001B">
      <w:start w:val="1"/>
      <w:numFmt w:val="lowerRoman"/>
      <w:lvlText w:val="%6."/>
      <w:lvlJc w:val="right"/>
      <w:pPr>
        <w:ind w:left="4582" w:hanging="180"/>
      </w:pPr>
    </w:lvl>
    <w:lvl w:ilvl="6" w:tplc="0419000F">
      <w:start w:val="1"/>
      <w:numFmt w:val="decimal"/>
      <w:lvlText w:val="%7."/>
      <w:lvlJc w:val="left"/>
      <w:pPr>
        <w:ind w:left="5302" w:hanging="360"/>
      </w:pPr>
    </w:lvl>
    <w:lvl w:ilvl="7" w:tplc="04190019">
      <w:start w:val="1"/>
      <w:numFmt w:val="lowerLetter"/>
      <w:lvlText w:val="%8."/>
      <w:lvlJc w:val="left"/>
      <w:pPr>
        <w:ind w:left="6022" w:hanging="360"/>
      </w:pPr>
    </w:lvl>
    <w:lvl w:ilvl="8" w:tplc="0419001B">
      <w:start w:val="1"/>
      <w:numFmt w:val="lowerRoman"/>
      <w:lvlText w:val="%9."/>
      <w:lvlJc w:val="right"/>
      <w:pPr>
        <w:ind w:left="6742" w:hanging="180"/>
      </w:pPr>
    </w:lvl>
  </w:abstractNum>
  <w:abstractNum w:abstractNumId="12">
    <w:nsid w:val="38F96D09"/>
    <w:multiLevelType w:val="multilevel"/>
    <w:tmpl w:val="A760B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572341"/>
    <w:multiLevelType w:val="hybridMultilevel"/>
    <w:tmpl w:val="426EEFA2"/>
    <w:lvl w:ilvl="0" w:tplc="ABB00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D49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E8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486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04E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907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80A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02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6A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5C9763B"/>
    <w:multiLevelType w:val="multilevel"/>
    <w:tmpl w:val="29A03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E41230"/>
    <w:multiLevelType w:val="hybridMultilevel"/>
    <w:tmpl w:val="FA8A0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A6190"/>
    <w:multiLevelType w:val="hybridMultilevel"/>
    <w:tmpl w:val="69BA9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A0153B"/>
    <w:multiLevelType w:val="hybridMultilevel"/>
    <w:tmpl w:val="C39A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32568"/>
    <w:multiLevelType w:val="hybridMultilevel"/>
    <w:tmpl w:val="7D18A000"/>
    <w:lvl w:ilvl="0" w:tplc="B4489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C0F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362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CA3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728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6CF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A66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B40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2F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2662043"/>
    <w:multiLevelType w:val="hybridMultilevel"/>
    <w:tmpl w:val="49189B48"/>
    <w:lvl w:ilvl="0" w:tplc="9E3031FE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D251E2"/>
    <w:multiLevelType w:val="hybridMultilevel"/>
    <w:tmpl w:val="8D080C38"/>
    <w:lvl w:ilvl="0" w:tplc="52085A36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3293233"/>
    <w:multiLevelType w:val="hybridMultilevel"/>
    <w:tmpl w:val="BA8E8914"/>
    <w:lvl w:ilvl="0" w:tplc="1776911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77EC6F7E"/>
    <w:multiLevelType w:val="multilevel"/>
    <w:tmpl w:val="EF0E8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745EE8"/>
    <w:multiLevelType w:val="hybridMultilevel"/>
    <w:tmpl w:val="7280155E"/>
    <w:lvl w:ilvl="0" w:tplc="2BF00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42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8A0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4A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48E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56E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14F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05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C63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22"/>
  </w:num>
  <w:num w:numId="3">
    <w:abstractNumId w:val="12"/>
  </w:num>
  <w:num w:numId="4">
    <w:abstractNumId w:val="14"/>
  </w:num>
  <w:num w:numId="5">
    <w:abstractNumId w:val="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0"/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6"/>
  </w:num>
  <w:num w:numId="12">
    <w:abstractNumId w:val="0"/>
  </w:num>
  <w:num w:numId="13">
    <w:abstractNumId w:val="19"/>
  </w:num>
  <w:num w:numId="14">
    <w:abstractNumId w:val="2"/>
  </w:num>
  <w:num w:numId="15">
    <w:abstractNumId w:val="5"/>
  </w:num>
  <w:num w:numId="16">
    <w:abstractNumId w:val="7"/>
  </w:num>
  <w:num w:numId="17">
    <w:abstractNumId w:val="10"/>
  </w:num>
  <w:num w:numId="18">
    <w:abstractNumId w:val="9"/>
  </w:num>
  <w:num w:numId="19">
    <w:abstractNumId w:val="17"/>
  </w:num>
  <w:num w:numId="20">
    <w:abstractNumId w:val="4"/>
  </w:num>
  <w:num w:numId="21">
    <w:abstractNumId w:val="18"/>
  </w:num>
  <w:num w:numId="22">
    <w:abstractNumId w:val="13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9E"/>
    <w:rsid w:val="0000244B"/>
    <w:rsid w:val="00003933"/>
    <w:rsid w:val="00003A26"/>
    <w:rsid w:val="0001297A"/>
    <w:rsid w:val="00043708"/>
    <w:rsid w:val="0008368E"/>
    <w:rsid w:val="000D00C7"/>
    <w:rsid w:val="000E2EC8"/>
    <w:rsid w:val="00112A16"/>
    <w:rsid w:val="00114D85"/>
    <w:rsid w:val="00135E60"/>
    <w:rsid w:val="00143950"/>
    <w:rsid w:val="00145D26"/>
    <w:rsid w:val="00162EB8"/>
    <w:rsid w:val="00164D0B"/>
    <w:rsid w:val="00172478"/>
    <w:rsid w:val="00181159"/>
    <w:rsid w:val="001824C4"/>
    <w:rsid w:val="001C789E"/>
    <w:rsid w:val="001E37C9"/>
    <w:rsid w:val="00201C55"/>
    <w:rsid w:val="00202904"/>
    <w:rsid w:val="002030BD"/>
    <w:rsid w:val="002112D2"/>
    <w:rsid w:val="00257774"/>
    <w:rsid w:val="00264194"/>
    <w:rsid w:val="00293FFA"/>
    <w:rsid w:val="0029445D"/>
    <w:rsid w:val="002B0C22"/>
    <w:rsid w:val="002D26C1"/>
    <w:rsid w:val="002D4D09"/>
    <w:rsid w:val="002F62A2"/>
    <w:rsid w:val="00300046"/>
    <w:rsid w:val="0030707A"/>
    <w:rsid w:val="00307FFA"/>
    <w:rsid w:val="0031627A"/>
    <w:rsid w:val="003419BF"/>
    <w:rsid w:val="00344FD3"/>
    <w:rsid w:val="00345A8E"/>
    <w:rsid w:val="0036478E"/>
    <w:rsid w:val="003756D1"/>
    <w:rsid w:val="003859DE"/>
    <w:rsid w:val="00393923"/>
    <w:rsid w:val="003A31A0"/>
    <w:rsid w:val="003D13B2"/>
    <w:rsid w:val="003E3AFC"/>
    <w:rsid w:val="003F47EB"/>
    <w:rsid w:val="004014D8"/>
    <w:rsid w:val="004113F3"/>
    <w:rsid w:val="00415143"/>
    <w:rsid w:val="00417944"/>
    <w:rsid w:val="00422B6A"/>
    <w:rsid w:val="004300FF"/>
    <w:rsid w:val="00430924"/>
    <w:rsid w:val="004774CD"/>
    <w:rsid w:val="004A27DF"/>
    <w:rsid w:val="004A4112"/>
    <w:rsid w:val="004B481A"/>
    <w:rsid w:val="004E1DDB"/>
    <w:rsid w:val="004E5082"/>
    <w:rsid w:val="004F1DF7"/>
    <w:rsid w:val="004F64CE"/>
    <w:rsid w:val="004F7EB2"/>
    <w:rsid w:val="005056D0"/>
    <w:rsid w:val="005233BB"/>
    <w:rsid w:val="00532506"/>
    <w:rsid w:val="00533257"/>
    <w:rsid w:val="0054026B"/>
    <w:rsid w:val="00552F19"/>
    <w:rsid w:val="005712BC"/>
    <w:rsid w:val="00577F36"/>
    <w:rsid w:val="005A4CB0"/>
    <w:rsid w:val="005C2A32"/>
    <w:rsid w:val="005C2D60"/>
    <w:rsid w:val="005C3478"/>
    <w:rsid w:val="005D520A"/>
    <w:rsid w:val="005D6048"/>
    <w:rsid w:val="005E15D2"/>
    <w:rsid w:val="005F0314"/>
    <w:rsid w:val="006005B9"/>
    <w:rsid w:val="0063039B"/>
    <w:rsid w:val="006723A2"/>
    <w:rsid w:val="006750B3"/>
    <w:rsid w:val="00677733"/>
    <w:rsid w:val="006A25EB"/>
    <w:rsid w:val="006A6017"/>
    <w:rsid w:val="006B5630"/>
    <w:rsid w:val="006C4108"/>
    <w:rsid w:val="006D52D6"/>
    <w:rsid w:val="00704DF2"/>
    <w:rsid w:val="00716061"/>
    <w:rsid w:val="00727FD2"/>
    <w:rsid w:val="00734AD1"/>
    <w:rsid w:val="0073599C"/>
    <w:rsid w:val="00754967"/>
    <w:rsid w:val="00757C27"/>
    <w:rsid w:val="00784B39"/>
    <w:rsid w:val="0079216B"/>
    <w:rsid w:val="0079244B"/>
    <w:rsid w:val="007B78B0"/>
    <w:rsid w:val="007D59BE"/>
    <w:rsid w:val="007E3924"/>
    <w:rsid w:val="007F49DE"/>
    <w:rsid w:val="007F7E6B"/>
    <w:rsid w:val="0080615E"/>
    <w:rsid w:val="00814BA8"/>
    <w:rsid w:val="00827954"/>
    <w:rsid w:val="00841990"/>
    <w:rsid w:val="008545F2"/>
    <w:rsid w:val="00857230"/>
    <w:rsid w:val="008707FF"/>
    <w:rsid w:val="0087246D"/>
    <w:rsid w:val="00881C2B"/>
    <w:rsid w:val="00887983"/>
    <w:rsid w:val="00895E8A"/>
    <w:rsid w:val="008A2311"/>
    <w:rsid w:val="008B3E52"/>
    <w:rsid w:val="008F3FD6"/>
    <w:rsid w:val="00916C55"/>
    <w:rsid w:val="009303EC"/>
    <w:rsid w:val="00931580"/>
    <w:rsid w:val="0095084A"/>
    <w:rsid w:val="00952A10"/>
    <w:rsid w:val="00962CB3"/>
    <w:rsid w:val="009777F5"/>
    <w:rsid w:val="009911AE"/>
    <w:rsid w:val="0099127D"/>
    <w:rsid w:val="00995D54"/>
    <w:rsid w:val="009A1CE4"/>
    <w:rsid w:val="009A3181"/>
    <w:rsid w:val="009A6CA3"/>
    <w:rsid w:val="009A7EB3"/>
    <w:rsid w:val="009B0AD6"/>
    <w:rsid w:val="009B2C66"/>
    <w:rsid w:val="009B5A46"/>
    <w:rsid w:val="009B6556"/>
    <w:rsid w:val="009C1E7D"/>
    <w:rsid w:val="009D068E"/>
    <w:rsid w:val="009E7B85"/>
    <w:rsid w:val="009F4EFC"/>
    <w:rsid w:val="00A016BD"/>
    <w:rsid w:val="00A06BF1"/>
    <w:rsid w:val="00A107C5"/>
    <w:rsid w:val="00A1223B"/>
    <w:rsid w:val="00A23A55"/>
    <w:rsid w:val="00A27E1E"/>
    <w:rsid w:val="00A41670"/>
    <w:rsid w:val="00A4168A"/>
    <w:rsid w:val="00A531C3"/>
    <w:rsid w:val="00A57CCB"/>
    <w:rsid w:val="00A71278"/>
    <w:rsid w:val="00A722E4"/>
    <w:rsid w:val="00A744FE"/>
    <w:rsid w:val="00A7551A"/>
    <w:rsid w:val="00AA20B4"/>
    <w:rsid w:val="00AD4050"/>
    <w:rsid w:val="00AD4503"/>
    <w:rsid w:val="00AE4027"/>
    <w:rsid w:val="00AE6305"/>
    <w:rsid w:val="00AF0C98"/>
    <w:rsid w:val="00AF4D9F"/>
    <w:rsid w:val="00AF5CE9"/>
    <w:rsid w:val="00B013C0"/>
    <w:rsid w:val="00B052B9"/>
    <w:rsid w:val="00B12439"/>
    <w:rsid w:val="00B74F3D"/>
    <w:rsid w:val="00B833A5"/>
    <w:rsid w:val="00B85CEF"/>
    <w:rsid w:val="00B94070"/>
    <w:rsid w:val="00BA16AB"/>
    <w:rsid w:val="00BA1820"/>
    <w:rsid w:val="00BA4A9D"/>
    <w:rsid w:val="00BC2970"/>
    <w:rsid w:val="00BC5525"/>
    <w:rsid w:val="00BD13AF"/>
    <w:rsid w:val="00BE0CCF"/>
    <w:rsid w:val="00BE66C6"/>
    <w:rsid w:val="00C019B1"/>
    <w:rsid w:val="00C01F64"/>
    <w:rsid w:val="00C04665"/>
    <w:rsid w:val="00C06FB3"/>
    <w:rsid w:val="00C56A96"/>
    <w:rsid w:val="00C6080C"/>
    <w:rsid w:val="00C77714"/>
    <w:rsid w:val="00C80462"/>
    <w:rsid w:val="00C952C8"/>
    <w:rsid w:val="00CB53AA"/>
    <w:rsid w:val="00CE3848"/>
    <w:rsid w:val="00CF42D7"/>
    <w:rsid w:val="00D16415"/>
    <w:rsid w:val="00D1756E"/>
    <w:rsid w:val="00D21872"/>
    <w:rsid w:val="00D36354"/>
    <w:rsid w:val="00D372DA"/>
    <w:rsid w:val="00D55C44"/>
    <w:rsid w:val="00D60FCB"/>
    <w:rsid w:val="00D63ED7"/>
    <w:rsid w:val="00D947D4"/>
    <w:rsid w:val="00D949AD"/>
    <w:rsid w:val="00DB539A"/>
    <w:rsid w:val="00DB7BB8"/>
    <w:rsid w:val="00DD0B3F"/>
    <w:rsid w:val="00DD5A70"/>
    <w:rsid w:val="00DF61E6"/>
    <w:rsid w:val="00E014D2"/>
    <w:rsid w:val="00E1729B"/>
    <w:rsid w:val="00E33B14"/>
    <w:rsid w:val="00E45D9D"/>
    <w:rsid w:val="00E52C76"/>
    <w:rsid w:val="00E5354D"/>
    <w:rsid w:val="00E84551"/>
    <w:rsid w:val="00EA5A67"/>
    <w:rsid w:val="00EA610D"/>
    <w:rsid w:val="00EB0A63"/>
    <w:rsid w:val="00EB3755"/>
    <w:rsid w:val="00EE11AD"/>
    <w:rsid w:val="00EE6590"/>
    <w:rsid w:val="00EF3115"/>
    <w:rsid w:val="00F7220A"/>
    <w:rsid w:val="00FA142F"/>
    <w:rsid w:val="00FB0555"/>
    <w:rsid w:val="00FB2751"/>
    <w:rsid w:val="00FB557F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1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A4168A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47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68"/>
      <w:szCs w:val="68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E3E"/>
      <w:sz w:val="8"/>
      <w:szCs w:val="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60" w:line="182" w:lineRule="auto"/>
      <w:jc w:val="center"/>
    </w:pPr>
    <w:rPr>
      <w:rFonts w:ascii="Times New Roman" w:eastAsia="Times New Roman" w:hAnsi="Times New Roman" w:cs="Times New Roman"/>
      <w:b/>
      <w:bCs/>
      <w:color w:val="EBEBEB"/>
      <w:sz w:val="68"/>
      <w:szCs w:val="68"/>
      <w:u w:val="single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0" w:line="257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Основной текст (3)"/>
    <w:basedOn w:val="a"/>
    <w:link w:val="31"/>
    <w:pPr>
      <w:shd w:val="clear" w:color="auto" w:fill="FFFFFF"/>
    </w:pPr>
    <w:rPr>
      <w:rFonts w:ascii="Times New Roman" w:eastAsia="Times New Roman" w:hAnsi="Times New Roman" w:cs="Times New Roman"/>
      <w:color w:val="3E3E3E"/>
      <w:sz w:val="8"/>
      <w:szCs w:val="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4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280" w:line="259" w:lineRule="auto"/>
      <w:ind w:left="6640"/>
      <w:jc w:val="righ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4" w:lineRule="auto"/>
      <w:ind w:firstLine="58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9"/>
    <w:uiPriority w:val="1"/>
    <w:qFormat/>
    <w:rsid w:val="00201C55"/>
    <w:pPr>
      <w:ind w:left="720"/>
      <w:contextualSpacing/>
    </w:pPr>
  </w:style>
  <w:style w:type="character" w:styleId="aa">
    <w:name w:val="Hyperlink"/>
    <w:uiPriority w:val="99"/>
    <w:unhideWhenUsed/>
    <w:rsid w:val="00BD13A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3AF"/>
    <w:rPr>
      <w:color w:val="605E5C"/>
      <w:shd w:val="clear" w:color="auto" w:fill="E1DFDD"/>
    </w:rPr>
  </w:style>
  <w:style w:type="paragraph" w:styleId="ab">
    <w:name w:val="No Spacing"/>
    <w:basedOn w:val="a"/>
    <w:link w:val="ac"/>
    <w:uiPriority w:val="1"/>
    <w:qFormat/>
    <w:rsid w:val="00D36354"/>
    <w:pPr>
      <w:widowControl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character" w:customStyle="1" w:styleId="ac">
    <w:name w:val="Без интервала Знак"/>
    <w:link w:val="ab"/>
    <w:uiPriority w:val="1"/>
    <w:locked/>
    <w:rsid w:val="00D36354"/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53325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character" w:styleId="ad">
    <w:name w:val="Strong"/>
    <w:basedOn w:val="a0"/>
    <w:uiPriority w:val="22"/>
    <w:qFormat/>
    <w:rsid w:val="00533257"/>
    <w:rPr>
      <w:b/>
      <w:bCs/>
    </w:rPr>
  </w:style>
  <w:style w:type="character" w:customStyle="1" w:styleId="14">
    <w:name w:val="Без интервала Знак1"/>
    <w:uiPriority w:val="1"/>
    <w:locked/>
    <w:rsid w:val="00533257"/>
    <w:rPr>
      <w:rFonts w:eastAsia="Times New Roman"/>
      <w:sz w:val="22"/>
      <w:szCs w:val="22"/>
      <w:lang w:bidi="ar-SA"/>
    </w:rPr>
  </w:style>
  <w:style w:type="character" w:customStyle="1" w:styleId="FontStyle56">
    <w:name w:val="Font Style56"/>
    <w:uiPriority w:val="99"/>
    <w:rsid w:val="00533257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uiPriority w:val="99"/>
    <w:rsid w:val="00533257"/>
    <w:pPr>
      <w:autoSpaceDE w:val="0"/>
      <w:autoSpaceDN w:val="0"/>
      <w:adjustRightInd w:val="0"/>
      <w:spacing w:line="254" w:lineRule="exact"/>
      <w:ind w:hanging="346"/>
      <w:jc w:val="both"/>
    </w:pPr>
    <w:rPr>
      <w:rFonts w:ascii="Tahoma" w:eastAsia="Times New Roman" w:hAnsi="Tahoma" w:cs="Tahoma"/>
      <w:color w:val="auto"/>
      <w:lang w:bidi="ar-SA"/>
    </w:rPr>
  </w:style>
  <w:style w:type="character" w:customStyle="1" w:styleId="FontStyle44">
    <w:name w:val="Font Style44"/>
    <w:uiPriority w:val="99"/>
    <w:rsid w:val="00533257"/>
    <w:rPr>
      <w:rFonts w:ascii="Times New Roman" w:hAnsi="Times New Roman" w:cs="Times New Roman" w:hint="default"/>
      <w:sz w:val="24"/>
    </w:rPr>
  </w:style>
  <w:style w:type="character" w:customStyle="1" w:styleId="10">
    <w:name w:val="Заголовок 1 Знак"/>
    <w:basedOn w:val="a0"/>
    <w:link w:val="1"/>
    <w:uiPriority w:val="99"/>
    <w:rsid w:val="00A4168A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styleId="ae">
    <w:name w:val="Subtle Emphasis"/>
    <w:basedOn w:val="a0"/>
    <w:uiPriority w:val="19"/>
    <w:qFormat/>
    <w:rsid w:val="00A4168A"/>
    <w:rPr>
      <w:i/>
      <w:iCs/>
      <w:color w:val="808080"/>
    </w:rPr>
  </w:style>
  <w:style w:type="paragraph" w:styleId="af">
    <w:name w:val="Body Text"/>
    <w:basedOn w:val="a"/>
    <w:link w:val="af0"/>
    <w:rsid w:val="00BC5525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lang w:val="x-none" w:eastAsia="x-none" w:bidi="ar-SA"/>
    </w:rPr>
  </w:style>
  <w:style w:type="character" w:customStyle="1" w:styleId="af0">
    <w:name w:val="Основной текст Знак"/>
    <w:basedOn w:val="a0"/>
    <w:link w:val="af"/>
    <w:rsid w:val="00BC5525"/>
    <w:rPr>
      <w:rFonts w:ascii="Times New Roman" w:eastAsia="Times New Roman" w:hAnsi="Times New Roman" w:cs="Times New Roman"/>
      <w:b/>
      <w:sz w:val="28"/>
      <w:lang w:val="x-none" w:eastAsia="x-none" w:bidi="ar-SA"/>
    </w:rPr>
  </w:style>
  <w:style w:type="paragraph" w:styleId="af1">
    <w:name w:val="header"/>
    <w:basedOn w:val="a"/>
    <w:link w:val="af2"/>
    <w:uiPriority w:val="99"/>
    <w:unhideWhenUsed/>
    <w:rsid w:val="00114D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14D85"/>
    <w:rPr>
      <w:color w:val="000000"/>
    </w:rPr>
  </w:style>
  <w:style w:type="paragraph" w:styleId="af3">
    <w:name w:val="footer"/>
    <w:basedOn w:val="a"/>
    <w:link w:val="af4"/>
    <w:uiPriority w:val="99"/>
    <w:unhideWhenUsed/>
    <w:rsid w:val="00114D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14D85"/>
    <w:rPr>
      <w:color w:val="000000"/>
    </w:rPr>
  </w:style>
  <w:style w:type="character" w:customStyle="1" w:styleId="a9">
    <w:name w:val="Абзац списка Знак"/>
    <w:basedOn w:val="a0"/>
    <w:link w:val="a8"/>
    <w:uiPriority w:val="1"/>
    <w:locked/>
    <w:rsid w:val="00895E8A"/>
    <w:rPr>
      <w:color w:val="000000"/>
    </w:rPr>
  </w:style>
  <w:style w:type="paragraph" w:styleId="af5">
    <w:name w:val="Normal (Web)"/>
    <w:basedOn w:val="a"/>
    <w:uiPriority w:val="99"/>
    <w:unhideWhenUsed/>
    <w:rsid w:val="004F64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6478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6478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f6">
    <w:name w:val="Balloon Text"/>
    <w:basedOn w:val="a"/>
    <w:link w:val="af7"/>
    <w:uiPriority w:val="99"/>
    <w:semiHidden/>
    <w:unhideWhenUsed/>
    <w:rsid w:val="00DD5A7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D5A7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A4168A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47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68"/>
      <w:szCs w:val="68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E3E"/>
      <w:sz w:val="8"/>
      <w:szCs w:val="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60" w:line="182" w:lineRule="auto"/>
      <w:jc w:val="center"/>
    </w:pPr>
    <w:rPr>
      <w:rFonts w:ascii="Times New Roman" w:eastAsia="Times New Roman" w:hAnsi="Times New Roman" w:cs="Times New Roman"/>
      <w:b/>
      <w:bCs/>
      <w:color w:val="EBEBEB"/>
      <w:sz w:val="68"/>
      <w:szCs w:val="68"/>
      <w:u w:val="single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0" w:line="257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Основной текст (3)"/>
    <w:basedOn w:val="a"/>
    <w:link w:val="31"/>
    <w:pPr>
      <w:shd w:val="clear" w:color="auto" w:fill="FFFFFF"/>
    </w:pPr>
    <w:rPr>
      <w:rFonts w:ascii="Times New Roman" w:eastAsia="Times New Roman" w:hAnsi="Times New Roman" w:cs="Times New Roman"/>
      <w:color w:val="3E3E3E"/>
      <w:sz w:val="8"/>
      <w:szCs w:val="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4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280" w:line="259" w:lineRule="auto"/>
      <w:ind w:left="6640"/>
      <w:jc w:val="righ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4" w:lineRule="auto"/>
      <w:ind w:firstLine="58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9"/>
    <w:uiPriority w:val="1"/>
    <w:qFormat/>
    <w:rsid w:val="00201C55"/>
    <w:pPr>
      <w:ind w:left="720"/>
      <w:contextualSpacing/>
    </w:pPr>
  </w:style>
  <w:style w:type="character" w:styleId="aa">
    <w:name w:val="Hyperlink"/>
    <w:uiPriority w:val="99"/>
    <w:unhideWhenUsed/>
    <w:rsid w:val="00BD13A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3AF"/>
    <w:rPr>
      <w:color w:val="605E5C"/>
      <w:shd w:val="clear" w:color="auto" w:fill="E1DFDD"/>
    </w:rPr>
  </w:style>
  <w:style w:type="paragraph" w:styleId="ab">
    <w:name w:val="No Spacing"/>
    <w:basedOn w:val="a"/>
    <w:link w:val="ac"/>
    <w:uiPriority w:val="1"/>
    <w:qFormat/>
    <w:rsid w:val="00D36354"/>
    <w:pPr>
      <w:widowControl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character" w:customStyle="1" w:styleId="ac">
    <w:name w:val="Без интервала Знак"/>
    <w:link w:val="ab"/>
    <w:uiPriority w:val="1"/>
    <w:locked/>
    <w:rsid w:val="00D36354"/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53325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character" w:styleId="ad">
    <w:name w:val="Strong"/>
    <w:basedOn w:val="a0"/>
    <w:uiPriority w:val="22"/>
    <w:qFormat/>
    <w:rsid w:val="00533257"/>
    <w:rPr>
      <w:b/>
      <w:bCs/>
    </w:rPr>
  </w:style>
  <w:style w:type="character" w:customStyle="1" w:styleId="14">
    <w:name w:val="Без интервала Знак1"/>
    <w:uiPriority w:val="1"/>
    <w:locked/>
    <w:rsid w:val="00533257"/>
    <w:rPr>
      <w:rFonts w:eastAsia="Times New Roman"/>
      <w:sz w:val="22"/>
      <w:szCs w:val="22"/>
      <w:lang w:bidi="ar-SA"/>
    </w:rPr>
  </w:style>
  <w:style w:type="character" w:customStyle="1" w:styleId="FontStyle56">
    <w:name w:val="Font Style56"/>
    <w:uiPriority w:val="99"/>
    <w:rsid w:val="00533257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uiPriority w:val="99"/>
    <w:rsid w:val="00533257"/>
    <w:pPr>
      <w:autoSpaceDE w:val="0"/>
      <w:autoSpaceDN w:val="0"/>
      <w:adjustRightInd w:val="0"/>
      <w:spacing w:line="254" w:lineRule="exact"/>
      <w:ind w:hanging="346"/>
      <w:jc w:val="both"/>
    </w:pPr>
    <w:rPr>
      <w:rFonts w:ascii="Tahoma" w:eastAsia="Times New Roman" w:hAnsi="Tahoma" w:cs="Tahoma"/>
      <w:color w:val="auto"/>
      <w:lang w:bidi="ar-SA"/>
    </w:rPr>
  </w:style>
  <w:style w:type="character" w:customStyle="1" w:styleId="FontStyle44">
    <w:name w:val="Font Style44"/>
    <w:uiPriority w:val="99"/>
    <w:rsid w:val="00533257"/>
    <w:rPr>
      <w:rFonts w:ascii="Times New Roman" w:hAnsi="Times New Roman" w:cs="Times New Roman" w:hint="default"/>
      <w:sz w:val="24"/>
    </w:rPr>
  </w:style>
  <w:style w:type="character" w:customStyle="1" w:styleId="10">
    <w:name w:val="Заголовок 1 Знак"/>
    <w:basedOn w:val="a0"/>
    <w:link w:val="1"/>
    <w:uiPriority w:val="99"/>
    <w:rsid w:val="00A4168A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styleId="ae">
    <w:name w:val="Subtle Emphasis"/>
    <w:basedOn w:val="a0"/>
    <w:uiPriority w:val="19"/>
    <w:qFormat/>
    <w:rsid w:val="00A4168A"/>
    <w:rPr>
      <w:i/>
      <w:iCs/>
      <w:color w:val="808080"/>
    </w:rPr>
  </w:style>
  <w:style w:type="paragraph" w:styleId="af">
    <w:name w:val="Body Text"/>
    <w:basedOn w:val="a"/>
    <w:link w:val="af0"/>
    <w:rsid w:val="00BC5525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lang w:val="x-none" w:eastAsia="x-none" w:bidi="ar-SA"/>
    </w:rPr>
  </w:style>
  <w:style w:type="character" w:customStyle="1" w:styleId="af0">
    <w:name w:val="Основной текст Знак"/>
    <w:basedOn w:val="a0"/>
    <w:link w:val="af"/>
    <w:rsid w:val="00BC5525"/>
    <w:rPr>
      <w:rFonts w:ascii="Times New Roman" w:eastAsia="Times New Roman" w:hAnsi="Times New Roman" w:cs="Times New Roman"/>
      <w:b/>
      <w:sz w:val="28"/>
      <w:lang w:val="x-none" w:eastAsia="x-none" w:bidi="ar-SA"/>
    </w:rPr>
  </w:style>
  <w:style w:type="paragraph" w:styleId="af1">
    <w:name w:val="header"/>
    <w:basedOn w:val="a"/>
    <w:link w:val="af2"/>
    <w:uiPriority w:val="99"/>
    <w:unhideWhenUsed/>
    <w:rsid w:val="00114D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14D85"/>
    <w:rPr>
      <w:color w:val="000000"/>
    </w:rPr>
  </w:style>
  <w:style w:type="paragraph" w:styleId="af3">
    <w:name w:val="footer"/>
    <w:basedOn w:val="a"/>
    <w:link w:val="af4"/>
    <w:uiPriority w:val="99"/>
    <w:unhideWhenUsed/>
    <w:rsid w:val="00114D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14D85"/>
    <w:rPr>
      <w:color w:val="000000"/>
    </w:rPr>
  </w:style>
  <w:style w:type="character" w:customStyle="1" w:styleId="a9">
    <w:name w:val="Абзац списка Знак"/>
    <w:basedOn w:val="a0"/>
    <w:link w:val="a8"/>
    <w:uiPriority w:val="1"/>
    <w:locked/>
    <w:rsid w:val="00895E8A"/>
    <w:rPr>
      <w:color w:val="000000"/>
    </w:rPr>
  </w:style>
  <w:style w:type="paragraph" w:styleId="af5">
    <w:name w:val="Normal (Web)"/>
    <w:basedOn w:val="a"/>
    <w:uiPriority w:val="99"/>
    <w:unhideWhenUsed/>
    <w:rsid w:val="004F64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6478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6478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f6">
    <w:name w:val="Balloon Text"/>
    <w:basedOn w:val="a"/>
    <w:link w:val="af7"/>
    <w:uiPriority w:val="99"/>
    <w:semiHidden/>
    <w:unhideWhenUsed/>
    <w:rsid w:val="00DD5A7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D5A7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380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545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18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4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303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a-co7@tularegion.org" TargetMode="External"/><Relationship Id="rId13" Type="http://schemas.openxmlformats.org/officeDocument/2006/relationships/hyperlink" Target="https://www.consultant.ru/document/cons_doc_LAW_475991/" TargetMode="External"/><Relationship Id="rId18" Type="http://schemas.openxmlformats.org/officeDocument/2006/relationships/hyperlink" Target="https://minobrnauki.gov.ru/press-center/announcements/82173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ula-co7@tularegion.org" TargetMode="External"/><Relationship Id="rId17" Type="http://schemas.openxmlformats.org/officeDocument/2006/relationships/hyperlink" Target="https://auth.sirius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kiro.ru/wp-content/uploads/2024/08/metodicheskie_rekomendaczii_po_organizaczii_klassov_proekta.pdf?ysclid=m22xld4g4v34376504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7tula-r71.gosuslugi.ru/netcat_files/30/69/Ustav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chisirius.ru/news/6597?ysclid=m22xknn4b3157668247" TargetMode="External"/><Relationship Id="rId10" Type="http://schemas.openxmlformats.org/officeDocument/2006/relationships/hyperlink" Target="https://czentrobrazovaniya10tula-r71.gosweb.gosuslugi.ru/svedeniya-ob-obrazovatelnoy-organizatsii/dokumenty/" TargetMode="External"/><Relationship Id="rId19" Type="http://schemas.openxmlformats.org/officeDocument/2006/relationships/hyperlink" Target="https://myslo.ru/news/tula/2024-09-20-studenty-tulgu-stali-tehnoambassador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7tula-r71.gosuslugi.ru/glavnoe/natsionalnyy-proekt-bespilotnye-aviatsionnye-sistemy/" TargetMode="External"/><Relationship Id="rId14" Type="http://schemas.openxmlformats.org/officeDocument/2006/relationships/hyperlink" Target="https://co7tula-r71.gosuslugi.ru/roditelyam-i-uchenikam/novosti/novosti-193_2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18</Pages>
  <Words>5645</Words>
  <Characters>32178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ДЕЛО_В_БУХГАЛТЕРИИ</dc:creator>
  <cp:lastModifiedBy>14</cp:lastModifiedBy>
  <cp:revision>50</cp:revision>
  <cp:lastPrinted>2024-10-10T10:54:00Z</cp:lastPrinted>
  <dcterms:created xsi:type="dcterms:W3CDTF">2024-10-04T06:22:00Z</dcterms:created>
  <dcterms:modified xsi:type="dcterms:W3CDTF">2024-12-26T10:47:00Z</dcterms:modified>
</cp:coreProperties>
</file>