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75" w:rsidRPr="00C25A75" w:rsidRDefault="00C25A75" w:rsidP="00C25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25A75">
        <w:rPr>
          <w:rFonts w:ascii="Times New Roman" w:hAnsi="Times New Roman" w:cs="Times New Roman"/>
          <w:sz w:val="28"/>
          <w:szCs w:val="28"/>
        </w:rPr>
        <w:t>ЛИСТОВКА</w:t>
      </w:r>
    </w:p>
    <w:p w:rsidR="00C25A75" w:rsidRPr="00C25A75" w:rsidRDefault="00C25A75" w:rsidP="00C25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C25A75" w:rsidRPr="00C25A75" w:rsidRDefault="00C25A75" w:rsidP="00C25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 xml:space="preserve">"Профилактика </w:t>
      </w:r>
      <w:proofErr w:type="gramStart"/>
      <w:r w:rsidRPr="00C25A75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C25A75">
        <w:rPr>
          <w:rFonts w:ascii="Times New Roman" w:hAnsi="Times New Roman" w:cs="Times New Roman"/>
          <w:sz w:val="28"/>
          <w:szCs w:val="28"/>
        </w:rPr>
        <w:t xml:space="preserve"> ребенка"</w:t>
      </w:r>
    </w:p>
    <w:bookmarkEnd w:id="0"/>
    <w:p w:rsidR="00C25A75" w:rsidRPr="00C25A75" w:rsidRDefault="00C25A75" w:rsidP="00C25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 xml:space="preserve">1. Следите за проявлениями симптомов </w:t>
      </w:r>
      <w:proofErr w:type="gramStart"/>
      <w:r w:rsidRPr="00C25A75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C25A75">
        <w:rPr>
          <w:rFonts w:ascii="Times New Roman" w:hAnsi="Times New Roman" w:cs="Times New Roman"/>
          <w:sz w:val="28"/>
          <w:szCs w:val="28"/>
        </w:rPr>
        <w:t>.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 xml:space="preserve">Посчитайте, сколько времени ваш ребенок проводит в Интернете. Ответьте на </w:t>
      </w:r>
      <w:proofErr w:type="gramStart"/>
      <w:r w:rsidRPr="00C25A75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C25A75">
        <w:rPr>
          <w:rFonts w:ascii="Times New Roman" w:hAnsi="Times New Roman" w:cs="Times New Roman"/>
          <w:sz w:val="28"/>
          <w:szCs w:val="28"/>
        </w:rPr>
        <w:t>: каким образом влияет Интернет на здоровье ребенка, его школьные успехи, отношения с семьей и друзьями?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 xml:space="preserve">2. При наличии признаков </w:t>
      </w:r>
      <w:proofErr w:type="gramStart"/>
      <w:r w:rsidRPr="00C25A75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C25A75">
        <w:rPr>
          <w:rFonts w:ascii="Times New Roman" w:hAnsi="Times New Roman" w:cs="Times New Roman"/>
          <w:sz w:val="28"/>
          <w:szCs w:val="28"/>
        </w:rPr>
        <w:t xml:space="preserve"> обратитесь за помощью.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 xml:space="preserve">Если у вашего ребенка наблюдаются серьезные признаки </w:t>
      </w:r>
      <w:proofErr w:type="gramStart"/>
      <w:r w:rsidRPr="00C25A75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C25A75">
        <w:rPr>
          <w:rFonts w:ascii="Times New Roman" w:hAnsi="Times New Roman" w:cs="Times New Roman"/>
          <w:sz w:val="28"/>
          <w:szCs w:val="28"/>
        </w:rPr>
        <w:t>, проконсультируйтесь с педагогом-психологом. Постоянное, "навязчивое" желание находиться в Интернете может быть симптомом различных психологических проблем и заболеваний.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3. Не запрещайте Интернет.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Для большинства детей Интернет является важной частью их личной и общественной жизни. Лучше установите внутрисемейные правила использования Интернета. В них можно оговорить: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- количество времени, которое ребенок ежедневно проводит в Интернете;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- запрет на вхождение в Сеть до выполнения уроков;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- ограничение на посещение чатов или просмотр материалов "для взрослых".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4. Контролируйте нахождение ребенка в Интернете.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Установите компьютер в общей комнате (гостиной), для того чтобы ребенок был всегда под контролем.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Помните, что есть способы, позволяющие проследить, какие страницы Интернета интересуют ребенка. Современные браузеры обычно ведут журнал последних посещенных сайтов. Обозреватели создают также временные копии страниц, известные как кэш-файлы.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5. Используйте технические средства ограничения доступа в Интернет.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 xml:space="preserve">Помните, что существуют средства фильтрации, которые отрезают доступ к запрещенным сайтам. </w:t>
      </w:r>
      <w:proofErr w:type="gramStart"/>
      <w:r w:rsidRPr="00C25A75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C25A75">
        <w:rPr>
          <w:rFonts w:ascii="Times New Roman" w:hAnsi="Times New Roman" w:cs="Times New Roman"/>
          <w:sz w:val="28"/>
          <w:szCs w:val="28"/>
        </w:rPr>
        <w:t xml:space="preserve"> эти программы зачастую не справляются с отсеиванием нежелательного материала. К тому же они могут блокировать действительно полезную информацию, нужную детям, например, для выполнения домашнего задания. Более того, дети, которые с компьютером на "ты", знают, как отключить такие фильтры.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6. Старайтесь сделать досуг ребенка интересным и разнообразным.</w:t>
      </w:r>
    </w:p>
    <w:p w:rsidR="00C96B69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Попробуйте отвлечь ребенка от компьютера. Запишите его в спортивную секцию, развивающий кружок или на курсы. Если ваш ребенок застенчив и испытывает неловкость при общении с ровесниками, рассмотрите возможность проведения для него специального тренинга.</w:t>
      </w:r>
    </w:p>
    <w:sectPr w:rsidR="00C96B69" w:rsidRPr="00C25A75" w:rsidSect="00C9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5"/>
    <w:rsid w:val="001060F1"/>
    <w:rsid w:val="00136492"/>
    <w:rsid w:val="002C194C"/>
    <w:rsid w:val="00C25A75"/>
    <w:rsid w:val="00C9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14</cp:lastModifiedBy>
  <cp:revision>2</cp:revision>
  <dcterms:created xsi:type="dcterms:W3CDTF">2022-11-11T09:55:00Z</dcterms:created>
  <dcterms:modified xsi:type="dcterms:W3CDTF">2022-11-11T09:55:00Z</dcterms:modified>
</cp:coreProperties>
</file>